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AD2" w:rsidRPr="00CA792F" w:rsidRDefault="00935AD2" w:rsidP="00CA792F">
      <w:pPr>
        <w:pStyle w:val="Standard"/>
        <w:tabs>
          <w:tab w:val="left" w:pos="12458"/>
        </w:tabs>
        <w:suppressAutoHyphens w:val="0"/>
        <w:rPr>
          <w:lang w:val="ru-RU"/>
        </w:rPr>
      </w:pPr>
      <w:bookmarkStart w:id="0" w:name="%D0%9F%D1%80%D0%B8%D0%BB%D0%BE%D0%B6%D0%"/>
    </w:p>
    <w:p w:rsidR="00935AD2" w:rsidRPr="00A958DD" w:rsidRDefault="00935AD2" w:rsidP="00916719">
      <w:pPr>
        <w:pStyle w:val="Standard"/>
        <w:suppressAutoHyphens w:val="0"/>
        <w:spacing w:line="240" w:lineRule="exact"/>
        <w:jc w:val="center"/>
        <w:rPr>
          <w:rFonts w:cs="Times New Roman"/>
          <w:sz w:val="28"/>
          <w:szCs w:val="28"/>
          <w:lang w:val="ru-RU"/>
        </w:rPr>
      </w:pPr>
    </w:p>
    <w:p w:rsidR="00935AD2" w:rsidRPr="00A958DD" w:rsidRDefault="006D09CC" w:rsidP="00A958DD">
      <w:pPr>
        <w:pStyle w:val="Standard"/>
        <w:suppressAutoHyphens w:val="0"/>
        <w:jc w:val="center"/>
        <w:rPr>
          <w:rFonts w:cs="Times New Roman"/>
          <w:sz w:val="28"/>
          <w:szCs w:val="28"/>
          <w:lang w:val="ru-RU"/>
        </w:rPr>
      </w:pPr>
      <w:r w:rsidRPr="00A958DD">
        <w:rPr>
          <w:rFonts w:cs="Times New Roman"/>
          <w:sz w:val="28"/>
          <w:szCs w:val="28"/>
          <w:lang w:val="ru-RU"/>
        </w:rPr>
        <w:t>Сведения об источнике информации и методике расчета индикаторов достижения целей программы Грачевского мун</w:t>
      </w:r>
      <w:r w:rsidRPr="00A958DD">
        <w:rPr>
          <w:rFonts w:cs="Times New Roman"/>
          <w:sz w:val="28"/>
          <w:szCs w:val="28"/>
          <w:lang w:val="ru-RU"/>
        </w:rPr>
        <w:t>и</w:t>
      </w:r>
      <w:r w:rsidRPr="00A958DD">
        <w:rPr>
          <w:rFonts w:cs="Times New Roman"/>
          <w:sz w:val="28"/>
          <w:szCs w:val="28"/>
          <w:lang w:val="ru-RU"/>
        </w:rPr>
        <w:t xml:space="preserve">ципального района Ставропольского края </w:t>
      </w:r>
      <w:r w:rsidR="002D39BE" w:rsidRPr="00A958DD">
        <w:rPr>
          <w:rFonts w:cs="Times New Roman"/>
          <w:sz w:val="28"/>
          <w:szCs w:val="28"/>
        </w:rPr>
        <w:t>«</w:t>
      </w:r>
      <w:r w:rsidR="00EC285B" w:rsidRPr="00A958DD">
        <w:rPr>
          <w:rFonts w:cs="Times New Roman"/>
          <w:sz w:val="28"/>
          <w:szCs w:val="28"/>
        </w:rPr>
        <w:t xml:space="preserve">«Молодежь  Грачевского муниципального района Ставропольского края» </w:t>
      </w:r>
      <w:r w:rsidR="002D39BE" w:rsidRPr="00A958DD">
        <w:rPr>
          <w:rFonts w:cs="Times New Roman"/>
          <w:sz w:val="28"/>
          <w:szCs w:val="28"/>
        </w:rPr>
        <w:t xml:space="preserve">» </w:t>
      </w:r>
      <w:r w:rsidRPr="00A958DD">
        <w:rPr>
          <w:rFonts w:cs="Times New Roman"/>
          <w:sz w:val="28"/>
          <w:szCs w:val="28"/>
          <w:lang w:val="ru-RU"/>
        </w:rPr>
        <w:t xml:space="preserve"> (далее Программа) и показателей решения задач подпрограмм Программы</w:t>
      </w:r>
    </w:p>
    <w:p w:rsidR="00916719" w:rsidRPr="00A958DD" w:rsidRDefault="00916719" w:rsidP="00A958DD">
      <w:pPr>
        <w:pStyle w:val="Standard"/>
        <w:suppressAutoHyphens w:val="0"/>
        <w:jc w:val="center"/>
        <w:rPr>
          <w:rFonts w:cs="Times New Roman"/>
          <w:sz w:val="28"/>
          <w:szCs w:val="28"/>
          <w:lang w:val="ru-RU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4"/>
        <w:gridCol w:w="3092"/>
        <w:gridCol w:w="992"/>
        <w:gridCol w:w="8647"/>
        <w:gridCol w:w="142"/>
        <w:gridCol w:w="2268"/>
      </w:tblGrid>
      <w:tr w:rsidR="006D09CC" w:rsidRPr="00A958DD" w:rsidTr="00916719">
        <w:trPr>
          <w:trHeight w:val="1853"/>
        </w:trPr>
        <w:tc>
          <w:tcPr>
            <w:tcW w:w="594" w:type="dxa"/>
            <w:shd w:val="clear" w:color="000000" w:fill="FFFFFF"/>
            <w:hideMark/>
          </w:tcPr>
          <w:p w:rsidR="006D09CC" w:rsidRPr="00A958DD" w:rsidRDefault="006D09CC" w:rsidP="00A958DD">
            <w:pPr>
              <w:widowControl/>
              <w:suppressAutoHyphens w:val="0"/>
              <w:autoSpaceDN/>
              <w:jc w:val="center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958DD">
              <w:rPr>
                <w:color w:val="000000"/>
                <w:kern w:val="0"/>
                <w:sz w:val="28"/>
                <w:szCs w:val="28"/>
              </w:rPr>
              <w:t>N п/п</w:t>
            </w:r>
          </w:p>
        </w:tc>
        <w:tc>
          <w:tcPr>
            <w:tcW w:w="3092" w:type="dxa"/>
            <w:shd w:val="clear" w:color="auto" w:fill="auto"/>
            <w:hideMark/>
          </w:tcPr>
          <w:p w:rsidR="006D09CC" w:rsidRPr="00A958DD" w:rsidRDefault="006D09CC" w:rsidP="00A958DD">
            <w:pPr>
              <w:widowControl/>
              <w:suppressAutoHyphens w:val="0"/>
              <w:autoSpaceDN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958DD">
              <w:rPr>
                <w:color w:val="000000"/>
                <w:kern w:val="0"/>
                <w:sz w:val="28"/>
                <w:szCs w:val="28"/>
              </w:rPr>
              <w:t>Наименование индик</w:t>
            </w:r>
            <w:r w:rsidRPr="00A958DD">
              <w:rPr>
                <w:color w:val="000000"/>
                <w:kern w:val="0"/>
                <w:sz w:val="28"/>
                <w:szCs w:val="28"/>
              </w:rPr>
              <w:t>а</w:t>
            </w:r>
            <w:r w:rsidRPr="00A958DD">
              <w:rPr>
                <w:color w:val="000000"/>
                <w:kern w:val="0"/>
                <w:sz w:val="28"/>
                <w:szCs w:val="28"/>
              </w:rPr>
              <w:t>тора достижения цели Программы и показат</w:t>
            </w:r>
            <w:r w:rsidRPr="00A958DD">
              <w:rPr>
                <w:color w:val="000000"/>
                <w:kern w:val="0"/>
                <w:sz w:val="28"/>
                <w:szCs w:val="28"/>
              </w:rPr>
              <w:t>е</w:t>
            </w:r>
            <w:r w:rsidRPr="00A958DD">
              <w:rPr>
                <w:color w:val="000000"/>
                <w:kern w:val="0"/>
                <w:sz w:val="28"/>
                <w:szCs w:val="28"/>
              </w:rPr>
              <w:t>ля решения задачи подпрограммы Пр</w:t>
            </w:r>
            <w:r w:rsidRPr="00A958DD">
              <w:rPr>
                <w:color w:val="000000"/>
                <w:kern w:val="0"/>
                <w:sz w:val="28"/>
                <w:szCs w:val="28"/>
              </w:rPr>
              <w:t>о</w:t>
            </w:r>
            <w:r w:rsidRPr="00A958DD">
              <w:rPr>
                <w:color w:val="000000"/>
                <w:kern w:val="0"/>
                <w:sz w:val="28"/>
                <w:szCs w:val="28"/>
              </w:rPr>
              <w:t>граммы</w:t>
            </w:r>
          </w:p>
        </w:tc>
        <w:tc>
          <w:tcPr>
            <w:tcW w:w="992" w:type="dxa"/>
            <w:shd w:val="clear" w:color="auto" w:fill="auto"/>
            <w:hideMark/>
          </w:tcPr>
          <w:p w:rsidR="006D09CC" w:rsidRPr="00A958DD" w:rsidRDefault="006D09CC" w:rsidP="00A958DD">
            <w:pPr>
              <w:widowControl/>
              <w:suppressAutoHyphens w:val="0"/>
              <w:autoSpaceDN/>
              <w:jc w:val="center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958DD">
              <w:rPr>
                <w:color w:val="000000"/>
                <w:kern w:val="0"/>
                <w:sz w:val="28"/>
                <w:szCs w:val="28"/>
              </w:rPr>
              <w:t>Ед</w:t>
            </w:r>
            <w:r w:rsidRPr="00A958DD">
              <w:rPr>
                <w:color w:val="000000"/>
                <w:kern w:val="0"/>
                <w:sz w:val="28"/>
                <w:szCs w:val="28"/>
              </w:rPr>
              <w:t>и</w:t>
            </w:r>
            <w:r w:rsidRPr="00A958DD">
              <w:rPr>
                <w:color w:val="000000"/>
                <w:kern w:val="0"/>
                <w:sz w:val="28"/>
                <w:szCs w:val="28"/>
              </w:rPr>
              <w:t>ница изм</w:t>
            </w:r>
            <w:r w:rsidRPr="00A958DD">
              <w:rPr>
                <w:color w:val="000000"/>
                <w:kern w:val="0"/>
                <w:sz w:val="28"/>
                <w:szCs w:val="28"/>
              </w:rPr>
              <w:t>е</w:t>
            </w:r>
            <w:r w:rsidRPr="00A958DD">
              <w:rPr>
                <w:color w:val="000000"/>
                <w:kern w:val="0"/>
                <w:sz w:val="28"/>
                <w:szCs w:val="28"/>
              </w:rPr>
              <w:t>рения</w:t>
            </w:r>
          </w:p>
        </w:tc>
        <w:tc>
          <w:tcPr>
            <w:tcW w:w="8789" w:type="dxa"/>
            <w:gridSpan w:val="2"/>
            <w:shd w:val="clear" w:color="auto" w:fill="auto"/>
            <w:hideMark/>
          </w:tcPr>
          <w:p w:rsidR="006D09CC" w:rsidRPr="00A958DD" w:rsidRDefault="006D09CC" w:rsidP="00A958DD">
            <w:pPr>
              <w:widowControl/>
              <w:suppressAutoHyphens w:val="0"/>
              <w:autoSpaceDN/>
              <w:jc w:val="center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958DD">
              <w:rPr>
                <w:color w:val="000000"/>
                <w:kern w:val="0"/>
                <w:sz w:val="28"/>
                <w:szCs w:val="28"/>
              </w:rPr>
              <w:t xml:space="preserve">Источник информации (методика расчета) </w:t>
            </w:r>
          </w:p>
        </w:tc>
        <w:tc>
          <w:tcPr>
            <w:tcW w:w="2268" w:type="dxa"/>
            <w:shd w:val="clear" w:color="auto" w:fill="auto"/>
            <w:hideMark/>
          </w:tcPr>
          <w:p w:rsidR="006D09CC" w:rsidRPr="00A958DD" w:rsidRDefault="006D09CC" w:rsidP="00A958DD">
            <w:pPr>
              <w:widowControl/>
              <w:suppressAutoHyphens w:val="0"/>
              <w:autoSpaceDN/>
              <w:jc w:val="center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958DD">
              <w:rPr>
                <w:color w:val="000000"/>
                <w:kern w:val="0"/>
                <w:sz w:val="28"/>
                <w:szCs w:val="28"/>
              </w:rPr>
              <w:t>Временные х</w:t>
            </w:r>
            <w:r w:rsidRPr="00A958DD">
              <w:rPr>
                <w:color w:val="000000"/>
                <w:kern w:val="0"/>
                <w:sz w:val="28"/>
                <w:szCs w:val="28"/>
              </w:rPr>
              <w:t>а</w:t>
            </w:r>
            <w:r w:rsidRPr="00A958DD">
              <w:rPr>
                <w:color w:val="000000"/>
                <w:kern w:val="0"/>
                <w:sz w:val="28"/>
                <w:szCs w:val="28"/>
              </w:rPr>
              <w:t>рактеристики индикатора до</w:t>
            </w:r>
            <w:r w:rsidRPr="00A958DD">
              <w:rPr>
                <w:color w:val="000000"/>
                <w:kern w:val="0"/>
                <w:sz w:val="28"/>
                <w:szCs w:val="28"/>
              </w:rPr>
              <w:t>с</w:t>
            </w:r>
            <w:r w:rsidRPr="00A958DD">
              <w:rPr>
                <w:color w:val="000000"/>
                <w:kern w:val="0"/>
                <w:sz w:val="28"/>
                <w:szCs w:val="28"/>
              </w:rPr>
              <w:t>тижения цели Программы и показателя р</w:t>
            </w:r>
            <w:r w:rsidRPr="00A958DD">
              <w:rPr>
                <w:color w:val="000000"/>
                <w:kern w:val="0"/>
                <w:sz w:val="28"/>
                <w:szCs w:val="28"/>
              </w:rPr>
              <w:t>е</w:t>
            </w:r>
            <w:r w:rsidRPr="00A958DD">
              <w:rPr>
                <w:color w:val="000000"/>
                <w:kern w:val="0"/>
                <w:sz w:val="28"/>
                <w:szCs w:val="28"/>
              </w:rPr>
              <w:t xml:space="preserve">шения задачи подпрограммы Программы </w:t>
            </w:r>
          </w:p>
        </w:tc>
      </w:tr>
      <w:tr w:rsidR="006D09CC" w:rsidRPr="00A958DD" w:rsidTr="00916719">
        <w:trPr>
          <w:trHeight w:val="375"/>
        </w:trPr>
        <w:tc>
          <w:tcPr>
            <w:tcW w:w="594" w:type="dxa"/>
            <w:shd w:val="clear" w:color="000000" w:fill="FFFFFF"/>
            <w:hideMark/>
          </w:tcPr>
          <w:p w:rsidR="006D09CC" w:rsidRPr="00A958DD" w:rsidRDefault="006D09CC" w:rsidP="00A958DD">
            <w:pPr>
              <w:widowControl/>
              <w:suppressAutoHyphens w:val="0"/>
              <w:autoSpaceDN/>
              <w:jc w:val="center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958DD">
              <w:rPr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3092" w:type="dxa"/>
            <w:shd w:val="clear" w:color="auto" w:fill="auto"/>
            <w:hideMark/>
          </w:tcPr>
          <w:p w:rsidR="006D09CC" w:rsidRPr="00A958DD" w:rsidRDefault="006D09CC" w:rsidP="00A958DD">
            <w:pPr>
              <w:widowControl/>
              <w:suppressAutoHyphens w:val="0"/>
              <w:autoSpaceDN/>
              <w:jc w:val="center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958DD">
              <w:rPr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  <w:hideMark/>
          </w:tcPr>
          <w:p w:rsidR="006D09CC" w:rsidRPr="00A958DD" w:rsidRDefault="006D09CC" w:rsidP="00A958DD">
            <w:pPr>
              <w:widowControl/>
              <w:suppressAutoHyphens w:val="0"/>
              <w:autoSpaceDN/>
              <w:jc w:val="center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958DD">
              <w:rPr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8789" w:type="dxa"/>
            <w:gridSpan w:val="2"/>
            <w:shd w:val="clear" w:color="auto" w:fill="auto"/>
            <w:hideMark/>
          </w:tcPr>
          <w:p w:rsidR="006D09CC" w:rsidRPr="00A958DD" w:rsidRDefault="006D09CC" w:rsidP="00A958DD">
            <w:pPr>
              <w:widowControl/>
              <w:suppressAutoHyphens w:val="0"/>
              <w:autoSpaceDN/>
              <w:jc w:val="center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958DD">
              <w:rPr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2268" w:type="dxa"/>
            <w:shd w:val="clear" w:color="auto" w:fill="auto"/>
            <w:hideMark/>
          </w:tcPr>
          <w:p w:rsidR="006D09CC" w:rsidRPr="00A958DD" w:rsidRDefault="006D09CC" w:rsidP="00A958DD">
            <w:pPr>
              <w:widowControl/>
              <w:suppressAutoHyphens w:val="0"/>
              <w:autoSpaceDN/>
              <w:jc w:val="center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958DD">
              <w:rPr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6D09CC" w:rsidRPr="00A958DD" w:rsidTr="0079424A">
        <w:trPr>
          <w:trHeight w:val="614"/>
        </w:trPr>
        <w:tc>
          <w:tcPr>
            <w:tcW w:w="15735" w:type="dxa"/>
            <w:gridSpan w:val="6"/>
            <w:tcBorders>
              <w:bottom w:val="single" w:sz="4" w:space="0" w:color="auto"/>
            </w:tcBorders>
            <w:shd w:val="clear" w:color="auto" w:fill="auto"/>
            <w:hideMark/>
          </w:tcPr>
          <w:p w:rsidR="00916719" w:rsidRPr="00C368D3" w:rsidRDefault="006D09CC" w:rsidP="00A958DD">
            <w:pPr>
              <w:widowControl/>
              <w:suppressAutoHyphens w:val="0"/>
              <w:autoSpaceDN/>
              <w:jc w:val="center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C368D3">
              <w:rPr>
                <w:color w:val="000000"/>
                <w:kern w:val="0"/>
                <w:sz w:val="28"/>
                <w:szCs w:val="28"/>
              </w:rPr>
              <w:t xml:space="preserve">Муниципальная программа Грачевского муниципального района Ставропольского края </w:t>
            </w:r>
            <w:r w:rsidR="002D39BE" w:rsidRPr="00C368D3">
              <w:rPr>
                <w:sz w:val="28"/>
                <w:szCs w:val="28"/>
              </w:rPr>
              <w:t>«</w:t>
            </w:r>
            <w:r w:rsidR="00EC285B" w:rsidRPr="00C368D3">
              <w:rPr>
                <w:sz w:val="28"/>
                <w:szCs w:val="28"/>
              </w:rPr>
              <w:t>«Молодежь  Грачевского муниципал</w:t>
            </w:r>
            <w:r w:rsidR="00EC285B" w:rsidRPr="00C368D3">
              <w:rPr>
                <w:sz w:val="28"/>
                <w:szCs w:val="28"/>
              </w:rPr>
              <w:t>ь</w:t>
            </w:r>
            <w:r w:rsidR="00EC285B" w:rsidRPr="00C368D3">
              <w:rPr>
                <w:sz w:val="28"/>
                <w:szCs w:val="28"/>
              </w:rPr>
              <w:t>ного района Ставропольского края»</w:t>
            </w:r>
            <w:r w:rsidR="002D39BE" w:rsidRPr="00C368D3">
              <w:rPr>
                <w:sz w:val="28"/>
                <w:szCs w:val="28"/>
              </w:rPr>
              <w:t xml:space="preserve">» </w:t>
            </w:r>
            <w:r w:rsidRPr="00C368D3">
              <w:rPr>
                <w:color w:val="000000"/>
                <w:kern w:val="0"/>
                <w:sz w:val="28"/>
                <w:szCs w:val="28"/>
              </w:rPr>
              <w:t xml:space="preserve"> (далее – Программа)</w:t>
            </w:r>
          </w:p>
        </w:tc>
      </w:tr>
      <w:tr w:rsidR="00EC285B" w:rsidRPr="00A958DD" w:rsidTr="00614B62">
        <w:trPr>
          <w:trHeight w:val="974"/>
        </w:trPr>
        <w:tc>
          <w:tcPr>
            <w:tcW w:w="594" w:type="dxa"/>
            <w:shd w:val="clear" w:color="000000" w:fill="FFFFFF"/>
            <w:hideMark/>
          </w:tcPr>
          <w:p w:rsidR="00EC285B" w:rsidRPr="00A958DD" w:rsidRDefault="00EC285B" w:rsidP="00A958DD">
            <w:pPr>
              <w:jc w:val="center"/>
              <w:rPr>
                <w:color w:val="000000"/>
                <w:sz w:val="28"/>
                <w:szCs w:val="28"/>
              </w:rPr>
            </w:pPr>
            <w:r w:rsidRPr="00A958DD">
              <w:rPr>
                <w:color w:val="000000"/>
                <w:sz w:val="28"/>
                <w:szCs w:val="28"/>
              </w:rPr>
              <w:t>1</w:t>
            </w:r>
            <w:r w:rsidR="0024709D" w:rsidRPr="00A958D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092" w:type="dxa"/>
            <w:shd w:val="clear" w:color="auto" w:fill="auto"/>
            <w:hideMark/>
          </w:tcPr>
          <w:p w:rsidR="00EC285B" w:rsidRPr="00A958DD" w:rsidRDefault="00EC285B" w:rsidP="00A958DD">
            <w:pPr>
              <w:jc w:val="both"/>
              <w:rPr>
                <w:color w:val="000000"/>
                <w:sz w:val="28"/>
                <w:szCs w:val="28"/>
                <w:lang w:eastAsia="ar-SA"/>
              </w:rPr>
            </w:pPr>
            <w:r w:rsidRPr="00A958DD">
              <w:rPr>
                <w:rFonts w:eastAsia="Courier New"/>
                <w:sz w:val="28"/>
                <w:szCs w:val="28"/>
              </w:rPr>
              <w:t>Доля молодых граждан,  проживающих  на  территории района, задействованных в                          мероприятиях по реализации молодежной  политики  в районе в общем количестве молодых граждан</w:t>
            </w:r>
          </w:p>
        </w:tc>
        <w:tc>
          <w:tcPr>
            <w:tcW w:w="992" w:type="dxa"/>
            <w:shd w:val="clear" w:color="auto" w:fill="auto"/>
            <w:hideMark/>
          </w:tcPr>
          <w:p w:rsidR="00EC285B" w:rsidRPr="00A958DD" w:rsidRDefault="00EC285B" w:rsidP="00A958DD">
            <w:pPr>
              <w:widowControl/>
              <w:suppressAutoHyphens w:val="0"/>
              <w:autoSpaceDE w:val="0"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A958DD">
              <w:rPr>
                <w:sz w:val="28"/>
                <w:szCs w:val="28"/>
                <w:lang w:eastAsia="ar-SA"/>
              </w:rPr>
              <w:t>пр</w:t>
            </w:r>
            <w:r w:rsidRPr="00A958DD">
              <w:rPr>
                <w:sz w:val="28"/>
                <w:szCs w:val="28"/>
                <w:lang w:eastAsia="ar-SA"/>
              </w:rPr>
              <w:t>о</w:t>
            </w:r>
            <w:r w:rsidRPr="00A958DD">
              <w:rPr>
                <w:sz w:val="28"/>
                <w:szCs w:val="28"/>
                <w:lang w:eastAsia="ar-SA"/>
              </w:rPr>
              <w:t>це</w:t>
            </w:r>
            <w:r w:rsidRPr="00A958DD">
              <w:rPr>
                <w:sz w:val="28"/>
                <w:szCs w:val="28"/>
                <w:lang w:eastAsia="ar-SA"/>
              </w:rPr>
              <w:t>н</w:t>
            </w:r>
            <w:r w:rsidRPr="00A958DD">
              <w:rPr>
                <w:sz w:val="28"/>
                <w:szCs w:val="28"/>
                <w:lang w:eastAsia="ar-SA"/>
              </w:rPr>
              <w:t>тов</w:t>
            </w:r>
          </w:p>
        </w:tc>
        <w:tc>
          <w:tcPr>
            <w:tcW w:w="8647" w:type="dxa"/>
            <w:shd w:val="clear" w:color="auto" w:fill="auto"/>
            <w:hideMark/>
          </w:tcPr>
          <w:p w:rsidR="00EC285B" w:rsidRPr="00A958DD" w:rsidRDefault="00EC285B" w:rsidP="00A958DD">
            <w:pPr>
              <w:snapToGrid w:val="0"/>
              <w:ind w:left="113" w:right="113"/>
              <w:jc w:val="both"/>
              <w:rPr>
                <w:rFonts w:eastAsia="Courier New"/>
                <w:sz w:val="28"/>
                <w:szCs w:val="28"/>
              </w:rPr>
            </w:pPr>
            <w:r w:rsidRPr="00A958DD">
              <w:rPr>
                <w:sz w:val="28"/>
                <w:szCs w:val="28"/>
              </w:rPr>
              <w:t xml:space="preserve">Расчет доли </w:t>
            </w:r>
            <w:r w:rsidRPr="00A958DD">
              <w:rPr>
                <w:rFonts w:eastAsia="Courier New"/>
                <w:sz w:val="28"/>
                <w:szCs w:val="28"/>
              </w:rPr>
              <w:t>молодых граждан, проживающих на территории района, задействованных в мероприятиях по реализации молодежной политики в районе, в общем количестве молодых граждан осуществляется по следующей формуле:                                                             А = Б / В x 100%, где А - доля молодых граждан, задействованных в    мероприятиях по реализации  молодежной политики в районе, в общем   количестве молодых   граждан;                                                                                Б — количество молодых граждан,                                                                                 задействованных в    мероприятиях по реализации  молодежной политики   в районе, определяемое                                                                                на основании данных отдела социального развития администрации Грачевского муниципального  района;</w:t>
            </w:r>
          </w:p>
          <w:p w:rsidR="000C50F0" w:rsidRDefault="00EC285B" w:rsidP="00614B62">
            <w:pPr>
              <w:snapToGrid w:val="0"/>
              <w:ind w:left="113" w:right="113"/>
              <w:jc w:val="both"/>
              <w:rPr>
                <w:rFonts w:eastAsia="Courier New"/>
                <w:sz w:val="28"/>
                <w:szCs w:val="28"/>
              </w:rPr>
            </w:pPr>
            <w:r w:rsidRPr="00A958DD">
              <w:rPr>
                <w:rFonts w:eastAsia="Courier New"/>
                <w:sz w:val="28"/>
                <w:szCs w:val="28"/>
              </w:rPr>
              <w:lastRenderedPageBreak/>
              <w:t xml:space="preserve">  В - общее количество молодых граждан, определяемое на                                                                                 основании</w:t>
            </w:r>
            <w:r w:rsidR="0024709D" w:rsidRPr="00A958DD">
              <w:rPr>
                <w:rFonts w:eastAsia="Courier New"/>
                <w:sz w:val="28"/>
                <w:szCs w:val="28"/>
              </w:rPr>
              <w:t xml:space="preserve"> </w:t>
            </w:r>
            <w:r w:rsidRPr="00A958DD">
              <w:rPr>
                <w:rFonts w:eastAsia="Courier New"/>
                <w:sz w:val="28"/>
                <w:szCs w:val="28"/>
              </w:rPr>
              <w:t>данных</w:t>
            </w:r>
            <w:r w:rsidR="0024709D" w:rsidRPr="00A958DD">
              <w:rPr>
                <w:rFonts w:eastAsia="Courier New"/>
                <w:sz w:val="28"/>
                <w:szCs w:val="28"/>
              </w:rPr>
              <w:t xml:space="preserve"> </w:t>
            </w:r>
            <w:r w:rsidRPr="00A958DD">
              <w:rPr>
                <w:rFonts w:eastAsia="Courier New"/>
                <w:sz w:val="28"/>
                <w:szCs w:val="28"/>
              </w:rPr>
              <w:t>Территориального органа Федеральной                                                                                службы</w:t>
            </w:r>
            <w:r w:rsidR="0024709D" w:rsidRPr="00A958DD">
              <w:rPr>
                <w:rFonts w:eastAsia="Courier New"/>
                <w:sz w:val="28"/>
                <w:szCs w:val="28"/>
              </w:rPr>
              <w:t xml:space="preserve"> </w:t>
            </w:r>
            <w:r w:rsidRPr="00A958DD">
              <w:rPr>
                <w:rFonts w:eastAsia="Courier New"/>
                <w:sz w:val="28"/>
                <w:szCs w:val="28"/>
              </w:rPr>
              <w:t>государственной    статистики по району (далее - Ставстат)</w:t>
            </w:r>
          </w:p>
          <w:p w:rsidR="00614B62" w:rsidRPr="00614B62" w:rsidRDefault="00614B62" w:rsidP="00614B62">
            <w:pPr>
              <w:snapToGrid w:val="0"/>
              <w:ind w:left="113" w:right="113"/>
              <w:jc w:val="both"/>
              <w:rPr>
                <w:rFonts w:eastAsia="Courier New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hideMark/>
          </w:tcPr>
          <w:p w:rsidR="00EC285B" w:rsidRPr="00A958DD" w:rsidRDefault="00EC285B" w:rsidP="00A958DD">
            <w:pPr>
              <w:widowControl/>
              <w:suppressAutoHyphens w:val="0"/>
              <w:autoSpaceDN/>
              <w:jc w:val="center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958DD">
              <w:rPr>
                <w:color w:val="000000"/>
                <w:kern w:val="0"/>
                <w:sz w:val="28"/>
                <w:szCs w:val="28"/>
              </w:rPr>
              <w:lastRenderedPageBreak/>
              <w:t>ежегодно</w:t>
            </w:r>
          </w:p>
        </w:tc>
      </w:tr>
      <w:tr w:rsidR="00EC285B" w:rsidRPr="00A958DD" w:rsidTr="00916719">
        <w:trPr>
          <w:trHeight w:val="2542"/>
        </w:trPr>
        <w:tc>
          <w:tcPr>
            <w:tcW w:w="594" w:type="dxa"/>
            <w:shd w:val="clear" w:color="000000" w:fill="FFFFFF"/>
            <w:hideMark/>
          </w:tcPr>
          <w:p w:rsidR="00EC285B" w:rsidRPr="00353B45" w:rsidRDefault="00353B45" w:rsidP="00A958DD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lastRenderedPageBreak/>
              <w:t>2</w:t>
            </w:r>
          </w:p>
        </w:tc>
        <w:tc>
          <w:tcPr>
            <w:tcW w:w="3092" w:type="dxa"/>
            <w:shd w:val="clear" w:color="auto" w:fill="auto"/>
            <w:hideMark/>
          </w:tcPr>
          <w:p w:rsidR="00EC285B" w:rsidRPr="00A958DD" w:rsidRDefault="00EC285B" w:rsidP="00A958DD">
            <w:pPr>
              <w:jc w:val="both"/>
              <w:rPr>
                <w:color w:val="000000"/>
                <w:sz w:val="28"/>
                <w:szCs w:val="28"/>
                <w:lang w:eastAsia="ar-SA"/>
              </w:rPr>
            </w:pPr>
            <w:r w:rsidRPr="00A958DD">
              <w:rPr>
                <w:rFonts w:eastAsia="Courier New"/>
                <w:sz w:val="28"/>
                <w:szCs w:val="28"/>
              </w:rPr>
              <w:t>Доля молодых граждан, принимающих участие в волонтерском движении, в общем количестве молодых граждан;</w:t>
            </w:r>
          </w:p>
          <w:p w:rsidR="00EC285B" w:rsidRPr="00A958DD" w:rsidRDefault="00EC285B" w:rsidP="00A958DD">
            <w:pPr>
              <w:widowControl/>
              <w:suppressAutoHyphens w:val="0"/>
              <w:autoSpaceDE w:val="0"/>
              <w:snapToGrid w:val="0"/>
              <w:ind w:left="-28"/>
              <w:jc w:val="both"/>
              <w:rPr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EC285B" w:rsidRPr="00A958DD" w:rsidRDefault="00EC285B" w:rsidP="00A958DD">
            <w:pPr>
              <w:widowControl/>
              <w:suppressAutoHyphens w:val="0"/>
              <w:autoSpaceDE w:val="0"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A958DD">
              <w:rPr>
                <w:sz w:val="28"/>
                <w:szCs w:val="28"/>
                <w:lang w:eastAsia="ar-SA"/>
              </w:rPr>
              <w:t>пр</w:t>
            </w:r>
            <w:r w:rsidRPr="00A958DD">
              <w:rPr>
                <w:sz w:val="28"/>
                <w:szCs w:val="28"/>
                <w:lang w:eastAsia="ar-SA"/>
              </w:rPr>
              <w:t>о</w:t>
            </w:r>
            <w:r w:rsidRPr="00A958DD">
              <w:rPr>
                <w:sz w:val="28"/>
                <w:szCs w:val="28"/>
                <w:lang w:eastAsia="ar-SA"/>
              </w:rPr>
              <w:t>це</w:t>
            </w:r>
            <w:r w:rsidRPr="00A958DD">
              <w:rPr>
                <w:sz w:val="28"/>
                <w:szCs w:val="28"/>
                <w:lang w:eastAsia="ar-SA"/>
              </w:rPr>
              <w:t>н</w:t>
            </w:r>
            <w:r w:rsidRPr="00A958DD">
              <w:rPr>
                <w:sz w:val="28"/>
                <w:szCs w:val="28"/>
                <w:lang w:eastAsia="ar-SA"/>
              </w:rPr>
              <w:t>тов</w:t>
            </w:r>
          </w:p>
        </w:tc>
        <w:tc>
          <w:tcPr>
            <w:tcW w:w="8647" w:type="dxa"/>
            <w:shd w:val="clear" w:color="auto" w:fill="auto"/>
            <w:hideMark/>
          </w:tcPr>
          <w:p w:rsidR="00EC285B" w:rsidRPr="00A958DD" w:rsidRDefault="00EC285B" w:rsidP="00A958DD">
            <w:pPr>
              <w:snapToGrid w:val="0"/>
              <w:ind w:left="113" w:right="113"/>
              <w:jc w:val="both"/>
              <w:rPr>
                <w:rFonts w:eastAsia="Courier New"/>
                <w:sz w:val="28"/>
                <w:szCs w:val="28"/>
              </w:rPr>
            </w:pPr>
            <w:r w:rsidRPr="00A958DD">
              <w:rPr>
                <w:sz w:val="28"/>
                <w:szCs w:val="28"/>
              </w:rPr>
              <w:t xml:space="preserve">Расчет доли </w:t>
            </w:r>
            <w:r w:rsidRPr="00A958DD">
              <w:rPr>
                <w:rFonts w:eastAsia="Courier New"/>
                <w:sz w:val="28"/>
                <w:szCs w:val="28"/>
              </w:rPr>
              <w:t>молодых граждан, принимающих участие в волонтерском движении,</w:t>
            </w:r>
            <w:r w:rsidR="0024709D" w:rsidRPr="00A958DD">
              <w:rPr>
                <w:rFonts w:eastAsia="Courier New"/>
                <w:sz w:val="28"/>
                <w:szCs w:val="28"/>
              </w:rPr>
              <w:t xml:space="preserve"> </w:t>
            </w:r>
            <w:r w:rsidRPr="00A958DD">
              <w:rPr>
                <w:rFonts w:eastAsia="Courier New"/>
                <w:sz w:val="28"/>
                <w:szCs w:val="28"/>
              </w:rPr>
              <w:t xml:space="preserve">в общем количестве                                                             молодых граждан осуществляется по следующей формуле: </w:t>
            </w:r>
          </w:p>
          <w:p w:rsidR="00EC285B" w:rsidRPr="00A958DD" w:rsidRDefault="00EC285B" w:rsidP="00A958DD">
            <w:pPr>
              <w:snapToGrid w:val="0"/>
              <w:ind w:left="113" w:right="113"/>
              <w:jc w:val="both"/>
              <w:rPr>
                <w:rFonts w:eastAsia="Courier New"/>
                <w:sz w:val="28"/>
                <w:szCs w:val="28"/>
              </w:rPr>
            </w:pPr>
            <w:r w:rsidRPr="00A958DD">
              <w:rPr>
                <w:rFonts w:eastAsia="Courier New"/>
                <w:sz w:val="28"/>
                <w:szCs w:val="28"/>
              </w:rPr>
              <w:t xml:space="preserve"> М = Н / В x 100%, где М - доля молодых граждан, принимающих                                                                              участие в волонтерском движении, в общем количестве молодых граждан; Н — количество молодых граждан, принимающих участие в волонтерском </w:t>
            </w:r>
            <w:r w:rsidR="0024709D" w:rsidRPr="00A958DD">
              <w:rPr>
                <w:rFonts w:eastAsia="Courier New"/>
                <w:sz w:val="28"/>
                <w:szCs w:val="28"/>
              </w:rPr>
              <w:t>д</w:t>
            </w:r>
            <w:r w:rsidRPr="00A958DD">
              <w:rPr>
                <w:rFonts w:eastAsia="Courier New"/>
                <w:sz w:val="28"/>
                <w:szCs w:val="28"/>
              </w:rPr>
              <w:t>вижении, определяемое на                                                                               основании данных Центра молодежи; В - общее количество                                                                      молодых граждан, определяемое на основании данных Стастата</w:t>
            </w:r>
          </w:p>
          <w:p w:rsidR="000C50F0" w:rsidRPr="00A958DD" w:rsidRDefault="000C50F0" w:rsidP="00614B62">
            <w:pPr>
              <w:snapToGrid w:val="0"/>
              <w:ind w:right="113"/>
              <w:jc w:val="both"/>
              <w:rPr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hideMark/>
          </w:tcPr>
          <w:p w:rsidR="00EC285B" w:rsidRPr="00A958DD" w:rsidRDefault="00EC285B" w:rsidP="00A958DD">
            <w:pPr>
              <w:widowControl/>
              <w:suppressAutoHyphens w:val="0"/>
              <w:autoSpaceDN/>
              <w:jc w:val="center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958DD">
              <w:rPr>
                <w:color w:val="000000"/>
                <w:kern w:val="0"/>
                <w:sz w:val="28"/>
                <w:szCs w:val="28"/>
              </w:rPr>
              <w:t>ежегодно</w:t>
            </w:r>
          </w:p>
        </w:tc>
      </w:tr>
      <w:tr w:rsidR="006E3855" w:rsidRPr="00A958DD" w:rsidTr="006E3855">
        <w:trPr>
          <w:trHeight w:val="483"/>
        </w:trPr>
        <w:tc>
          <w:tcPr>
            <w:tcW w:w="15735" w:type="dxa"/>
            <w:gridSpan w:val="6"/>
            <w:shd w:val="clear" w:color="000000" w:fill="FFFFFF"/>
            <w:hideMark/>
          </w:tcPr>
          <w:p w:rsidR="006E3855" w:rsidRPr="006E3855" w:rsidRDefault="006E3855" w:rsidP="006E3855">
            <w:pPr>
              <w:ind w:left="15"/>
              <w:jc w:val="center"/>
              <w:rPr>
                <w:sz w:val="28"/>
                <w:szCs w:val="28"/>
              </w:rPr>
            </w:pPr>
            <w:r w:rsidRPr="00C368D3">
              <w:rPr>
                <w:color w:val="000000"/>
                <w:kern w:val="0"/>
                <w:sz w:val="28"/>
                <w:szCs w:val="28"/>
              </w:rPr>
              <w:t xml:space="preserve">Подпрограмма </w:t>
            </w:r>
            <w:r w:rsidRPr="00C368D3">
              <w:rPr>
                <w:sz w:val="28"/>
                <w:szCs w:val="28"/>
                <w:lang w:eastAsia="ar-SA"/>
              </w:rPr>
              <w:t xml:space="preserve"> </w:t>
            </w:r>
            <w:r w:rsidRPr="00C368D3">
              <w:rPr>
                <w:sz w:val="28"/>
                <w:szCs w:val="28"/>
              </w:rPr>
              <w:t>«Поддержка талантливой и инициативной молодежи Грачевского района и ее патриотическое воспитание»</w:t>
            </w:r>
          </w:p>
        </w:tc>
      </w:tr>
      <w:tr w:rsidR="006E3855" w:rsidRPr="00A958DD" w:rsidTr="00614B62">
        <w:trPr>
          <w:trHeight w:val="549"/>
        </w:trPr>
        <w:tc>
          <w:tcPr>
            <w:tcW w:w="594" w:type="dxa"/>
            <w:shd w:val="clear" w:color="000000" w:fill="FFFFFF"/>
            <w:hideMark/>
          </w:tcPr>
          <w:p w:rsidR="006E3855" w:rsidRPr="006E3855" w:rsidRDefault="00A2136C" w:rsidP="00A958D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092" w:type="dxa"/>
            <w:shd w:val="clear" w:color="auto" w:fill="auto"/>
            <w:hideMark/>
          </w:tcPr>
          <w:p w:rsidR="006E3855" w:rsidRPr="00A958DD" w:rsidRDefault="006E3855" w:rsidP="00CA792F">
            <w:pPr>
              <w:jc w:val="both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Courier New"/>
                <w:sz w:val="28"/>
                <w:szCs w:val="28"/>
              </w:rPr>
              <w:t xml:space="preserve">Доля молодых граждан, </w:t>
            </w:r>
            <w:r w:rsidRPr="00A958DD">
              <w:rPr>
                <w:rFonts w:eastAsia="Courier New"/>
                <w:sz w:val="28"/>
                <w:szCs w:val="28"/>
              </w:rPr>
              <w:t xml:space="preserve"> задействованных в                          мероприятиях</w:t>
            </w:r>
            <w:r w:rsidR="00CA792F">
              <w:rPr>
                <w:rFonts w:eastAsia="Courier New"/>
                <w:sz w:val="28"/>
                <w:szCs w:val="28"/>
              </w:rPr>
              <w:t xml:space="preserve"> в области работы с талантливой и инициативной молодежью в общем количестве молодых граждан</w:t>
            </w:r>
            <w:r w:rsidRPr="00A958DD">
              <w:rPr>
                <w:rFonts w:eastAsia="Courier New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hideMark/>
          </w:tcPr>
          <w:p w:rsidR="006E3855" w:rsidRPr="00A958DD" w:rsidRDefault="006E3855" w:rsidP="006E3855">
            <w:pPr>
              <w:widowControl/>
              <w:suppressAutoHyphens w:val="0"/>
              <w:autoSpaceDE w:val="0"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A958DD">
              <w:rPr>
                <w:sz w:val="28"/>
                <w:szCs w:val="28"/>
                <w:lang w:eastAsia="ar-SA"/>
              </w:rPr>
              <w:t>пр</w:t>
            </w:r>
            <w:r w:rsidRPr="00A958DD">
              <w:rPr>
                <w:sz w:val="28"/>
                <w:szCs w:val="28"/>
                <w:lang w:eastAsia="ar-SA"/>
              </w:rPr>
              <w:t>о</w:t>
            </w:r>
            <w:r w:rsidRPr="00A958DD">
              <w:rPr>
                <w:sz w:val="28"/>
                <w:szCs w:val="28"/>
                <w:lang w:eastAsia="ar-SA"/>
              </w:rPr>
              <w:t>це</w:t>
            </w:r>
            <w:r w:rsidRPr="00A958DD">
              <w:rPr>
                <w:sz w:val="28"/>
                <w:szCs w:val="28"/>
                <w:lang w:eastAsia="ar-SA"/>
              </w:rPr>
              <w:t>н</w:t>
            </w:r>
            <w:r w:rsidRPr="00A958DD">
              <w:rPr>
                <w:sz w:val="28"/>
                <w:szCs w:val="28"/>
                <w:lang w:eastAsia="ar-SA"/>
              </w:rPr>
              <w:t>тов</w:t>
            </w:r>
          </w:p>
        </w:tc>
        <w:tc>
          <w:tcPr>
            <w:tcW w:w="8647" w:type="dxa"/>
            <w:shd w:val="clear" w:color="auto" w:fill="auto"/>
            <w:hideMark/>
          </w:tcPr>
          <w:p w:rsidR="006E3855" w:rsidRPr="00A958DD" w:rsidRDefault="006E3855" w:rsidP="006E3855">
            <w:pPr>
              <w:snapToGrid w:val="0"/>
              <w:ind w:left="113" w:right="113"/>
              <w:jc w:val="both"/>
              <w:rPr>
                <w:rFonts w:eastAsia="Courier New"/>
                <w:sz w:val="28"/>
                <w:szCs w:val="28"/>
              </w:rPr>
            </w:pPr>
            <w:r w:rsidRPr="00A958DD">
              <w:rPr>
                <w:sz w:val="28"/>
                <w:szCs w:val="28"/>
              </w:rPr>
              <w:t xml:space="preserve">Расчет доли </w:t>
            </w:r>
            <w:r w:rsidRPr="00A958DD">
              <w:rPr>
                <w:rFonts w:eastAsia="Courier New"/>
                <w:sz w:val="28"/>
                <w:szCs w:val="28"/>
              </w:rPr>
              <w:t xml:space="preserve">молодых граждан, </w:t>
            </w:r>
            <w:r w:rsidR="00CA792F" w:rsidRPr="00A958DD">
              <w:rPr>
                <w:rFonts w:eastAsia="Courier New"/>
                <w:sz w:val="28"/>
                <w:szCs w:val="28"/>
              </w:rPr>
              <w:t>задействованных в                          мероприятиях</w:t>
            </w:r>
            <w:r w:rsidR="00CA792F">
              <w:rPr>
                <w:rFonts w:eastAsia="Courier New"/>
                <w:sz w:val="28"/>
                <w:szCs w:val="28"/>
              </w:rPr>
              <w:t xml:space="preserve"> в области работы с талантливой и инициативной молодежью</w:t>
            </w:r>
            <w:r w:rsidR="00CA792F" w:rsidRPr="00A958DD">
              <w:rPr>
                <w:rFonts w:eastAsia="Courier New"/>
                <w:sz w:val="28"/>
                <w:szCs w:val="28"/>
              </w:rPr>
              <w:t xml:space="preserve"> </w:t>
            </w:r>
            <w:r w:rsidRPr="00A958DD">
              <w:rPr>
                <w:rFonts w:eastAsia="Courier New"/>
                <w:sz w:val="28"/>
                <w:szCs w:val="28"/>
              </w:rPr>
              <w:t>в общем количестве молодых граждан осуществляется по следующей</w:t>
            </w:r>
            <w:r w:rsidR="00CA792F">
              <w:rPr>
                <w:rFonts w:eastAsia="Courier New"/>
                <w:sz w:val="28"/>
                <w:szCs w:val="28"/>
              </w:rPr>
              <w:t xml:space="preserve"> формуле: </w:t>
            </w:r>
            <w:r w:rsidRPr="00A958DD">
              <w:rPr>
                <w:rFonts w:eastAsia="Courier New"/>
                <w:sz w:val="28"/>
                <w:szCs w:val="28"/>
              </w:rPr>
              <w:t>А = Б / В x 100%, где А - доля молодых граждан, задействованных в    мероприятиях по реализации  молодежной политики в районе, в общем   количестве</w:t>
            </w:r>
            <w:r w:rsidR="00CA792F">
              <w:rPr>
                <w:rFonts w:eastAsia="Courier New"/>
                <w:sz w:val="28"/>
                <w:szCs w:val="28"/>
              </w:rPr>
              <w:t xml:space="preserve"> молодых   граждан </w:t>
            </w:r>
            <w:r w:rsidRPr="00A958DD">
              <w:rPr>
                <w:rFonts w:eastAsia="Courier New"/>
                <w:sz w:val="28"/>
                <w:szCs w:val="28"/>
              </w:rPr>
              <w:t>Б — количество молодых граждан,                                                                                 задействованных в    мероприятиях по реализации  молодежной политики   в районе, определяемое                                                                                на основании данных отдела социального развития администрации Грачевского муниципального  района;</w:t>
            </w:r>
          </w:p>
          <w:p w:rsidR="006E3855" w:rsidRPr="00614B62" w:rsidRDefault="006E3855" w:rsidP="00614B62">
            <w:pPr>
              <w:snapToGrid w:val="0"/>
              <w:ind w:left="113" w:right="113"/>
              <w:jc w:val="both"/>
              <w:rPr>
                <w:rFonts w:eastAsia="Courier New"/>
                <w:sz w:val="28"/>
                <w:szCs w:val="28"/>
              </w:rPr>
            </w:pPr>
            <w:r w:rsidRPr="00A958DD">
              <w:rPr>
                <w:rFonts w:eastAsia="Courier New"/>
                <w:sz w:val="28"/>
                <w:szCs w:val="28"/>
              </w:rPr>
              <w:t xml:space="preserve">  В - общее количество молодых граждан, определяемое на                                                                                 основании данных Территориального органа Федеральной                                                                                службы государственной    статистики по району (далее - Ставстат)</w:t>
            </w:r>
          </w:p>
        </w:tc>
        <w:tc>
          <w:tcPr>
            <w:tcW w:w="2410" w:type="dxa"/>
            <w:gridSpan w:val="2"/>
            <w:shd w:val="clear" w:color="auto" w:fill="auto"/>
            <w:hideMark/>
          </w:tcPr>
          <w:p w:rsidR="006E3855" w:rsidRPr="00A958DD" w:rsidRDefault="006E3855" w:rsidP="006E3855">
            <w:pPr>
              <w:widowControl/>
              <w:suppressAutoHyphens w:val="0"/>
              <w:autoSpaceDN/>
              <w:jc w:val="center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958DD">
              <w:rPr>
                <w:color w:val="000000"/>
                <w:kern w:val="0"/>
                <w:sz w:val="28"/>
                <w:szCs w:val="28"/>
              </w:rPr>
              <w:t>ежегодно</w:t>
            </w:r>
          </w:p>
        </w:tc>
      </w:tr>
      <w:tr w:rsidR="00CA792F" w:rsidRPr="00A958DD" w:rsidTr="00916719">
        <w:trPr>
          <w:trHeight w:val="2542"/>
        </w:trPr>
        <w:tc>
          <w:tcPr>
            <w:tcW w:w="594" w:type="dxa"/>
            <w:shd w:val="clear" w:color="000000" w:fill="FFFFFF"/>
            <w:hideMark/>
          </w:tcPr>
          <w:p w:rsidR="00CA792F" w:rsidRPr="006E3855" w:rsidRDefault="00A2136C" w:rsidP="00A958D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3092" w:type="dxa"/>
            <w:shd w:val="clear" w:color="auto" w:fill="auto"/>
            <w:hideMark/>
          </w:tcPr>
          <w:p w:rsidR="00CA792F" w:rsidRPr="00A958DD" w:rsidRDefault="00CA792F" w:rsidP="00CA792F">
            <w:pPr>
              <w:jc w:val="both"/>
              <w:rPr>
                <w:color w:val="000000"/>
                <w:sz w:val="28"/>
                <w:szCs w:val="28"/>
                <w:lang w:eastAsia="ar-SA"/>
              </w:rPr>
            </w:pPr>
            <w:r w:rsidRPr="00A958DD">
              <w:rPr>
                <w:rFonts w:eastAsia="Courier New"/>
                <w:sz w:val="28"/>
                <w:szCs w:val="28"/>
              </w:rPr>
              <w:t>Доля  молодых  граждан,  принимающих   участие   в деятельности детских и молодежных</w:t>
            </w:r>
            <w:r>
              <w:rPr>
                <w:rFonts w:eastAsia="Courier New"/>
                <w:sz w:val="28"/>
                <w:szCs w:val="28"/>
              </w:rPr>
              <w:t xml:space="preserve"> общественных объединений и </w:t>
            </w:r>
            <w:r w:rsidRPr="00A958DD">
              <w:rPr>
                <w:rFonts w:eastAsia="Courier New"/>
                <w:sz w:val="28"/>
                <w:szCs w:val="28"/>
              </w:rPr>
              <w:t xml:space="preserve">  организаций,  </w:t>
            </w:r>
            <w:r>
              <w:rPr>
                <w:rFonts w:eastAsia="Courier New"/>
                <w:sz w:val="28"/>
                <w:szCs w:val="28"/>
              </w:rPr>
              <w:t xml:space="preserve">действующих на территории района </w:t>
            </w:r>
            <w:r w:rsidRPr="00A958DD">
              <w:rPr>
                <w:rFonts w:eastAsia="Courier New"/>
                <w:sz w:val="28"/>
                <w:szCs w:val="28"/>
              </w:rPr>
              <w:t>в общем количестве молодых граждан</w:t>
            </w:r>
          </w:p>
        </w:tc>
        <w:tc>
          <w:tcPr>
            <w:tcW w:w="992" w:type="dxa"/>
            <w:shd w:val="clear" w:color="auto" w:fill="auto"/>
            <w:hideMark/>
          </w:tcPr>
          <w:p w:rsidR="00CA792F" w:rsidRPr="00A958DD" w:rsidRDefault="00CA792F" w:rsidP="00CA792F">
            <w:pPr>
              <w:widowControl/>
              <w:suppressAutoHyphens w:val="0"/>
              <w:autoSpaceDE w:val="0"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A958DD">
              <w:rPr>
                <w:sz w:val="28"/>
                <w:szCs w:val="28"/>
                <w:lang w:eastAsia="ar-SA"/>
              </w:rPr>
              <w:t>пр</w:t>
            </w:r>
            <w:r w:rsidRPr="00A958DD">
              <w:rPr>
                <w:sz w:val="28"/>
                <w:szCs w:val="28"/>
                <w:lang w:eastAsia="ar-SA"/>
              </w:rPr>
              <w:t>о</w:t>
            </w:r>
            <w:r w:rsidRPr="00A958DD">
              <w:rPr>
                <w:sz w:val="28"/>
                <w:szCs w:val="28"/>
                <w:lang w:eastAsia="ar-SA"/>
              </w:rPr>
              <w:t>це</w:t>
            </w:r>
            <w:r w:rsidRPr="00A958DD">
              <w:rPr>
                <w:sz w:val="28"/>
                <w:szCs w:val="28"/>
                <w:lang w:eastAsia="ar-SA"/>
              </w:rPr>
              <w:t>н</w:t>
            </w:r>
            <w:r w:rsidRPr="00A958DD">
              <w:rPr>
                <w:sz w:val="28"/>
                <w:szCs w:val="28"/>
                <w:lang w:eastAsia="ar-SA"/>
              </w:rPr>
              <w:t>тов</w:t>
            </w:r>
          </w:p>
        </w:tc>
        <w:tc>
          <w:tcPr>
            <w:tcW w:w="8647" w:type="dxa"/>
            <w:shd w:val="clear" w:color="auto" w:fill="auto"/>
            <w:hideMark/>
          </w:tcPr>
          <w:p w:rsidR="00CA792F" w:rsidRPr="00A958DD" w:rsidRDefault="00CA792F" w:rsidP="00CA792F">
            <w:pPr>
              <w:snapToGrid w:val="0"/>
              <w:ind w:left="113" w:right="113"/>
              <w:jc w:val="both"/>
              <w:rPr>
                <w:sz w:val="28"/>
                <w:szCs w:val="28"/>
              </w:rPr>
            </w:pPr>
            <w:r w:rsidRPr="00A958DD">
              <w:rPr>
                <w:sz w:val="28"/>
                <w:szCs w:val="28"/>
              </w:rPr>
              <w:t xml:space="preserve">Расчет доли </w:t>
            </w:r>
            <w:r w:rsidRPr="00A958DD">
              <w:rPr>
                <w:rFonts w:eastAsia="Courier New"/>
                <w:sz w:val="28"/>
                <w:szCs w:val="28"/>
              </w:rPr>
              <w:t xml:space="preserve">молодых граждан, принимающих участие в  деятельности детских и   молодежных общественных   объединений и организаций, действующих на территории района в общем количестве молодых граждан осуществляется по следующей формуле: Г = Д / В x 100%, где   Г - доля молодых  граждан, принимающих  участие в деятельности детских и молодежных организаций, в общем количестве молодых           граждан; Д — количество молодых граждан, принимающих участие в деятельности  и молодежных организаций, определяемое на основании данных отдела социального развития;                                                                                                                                       В - общее количество молодых граждан, определяемое на                                                                                основании данных  Ставстата                                             </w:t>
            </w:r>
          </w:p>
          <w:p w:rsidR="00CA792F" w:rsidRPr="00A958DD" w:rsidRDefault="00CA792F" w:rsidP="00CA792F">
            <w:pPr>
              <w:widowControl/>
              <w:suppressAutoHyphens w:val="0"/>
              <w:autoSpaceDN/>
              <w:textAlignment w:val="auto"/>
              <w:rPr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hideMark/>
          </w:tcPr>
          <w:p w:rsidR="00CA792F" w:rsidRPr="00A958DD" w:rsidRDefault="00CA792F" w:rsidP="00CA792F">
            <w:pPr>
              <w:widowControl/>
              <w:suppressAutoHyphens w:val="0"/>
              <w:autoSpaceDN/>
              <w:jc w:val="center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958DD">
              <w:rPr>
                <w:color w:val="000000"/>
                <w:kern w:val="0"/>
                <w:sz w:val="28"/>
                <w:szCs w:val="28"/>
              </w:rPr>
              <w:t>ежегодно</w:t>
            </w:r>
          </w:p>
        </w:tc>
      </w:tr>
      <w:tr w:rsidR="00C576AA" w:rsidRPr="00A958DD" w:rsidTr="00916719">
        <w:trPr>
          <w:trHeight w:val="2542"/>
        </w:trPr>
        <w:tc>
          <w:tcPr>
            <w:tcW w:w="594" w:type="dxa"/>
            <w:shd w:val="clear" w:color="000000" w:fill="FFFFFF"/>
            <w:hideMark/>
          </w:tcPr>
          <w:p w:rsidR="00C576AA" w:rsidRPr="006E3855" w:rsidRDefault="00A2136C" w:rsidP="00A958D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092" w:type="dxa"/>
            <w:shd w:val="clear" w:color="auto" w:fill="auto"/>
            <w:hideMark/>
          </w:tcPr>
          <w:p w:rsidR="00C576AA" w:rsidRPr="00A958DD" w:rsidRDefault="00C576AA" w:rsidP="00C576AA">
            <w:pPr>
              <w:jc w:val="both"/>
              <w:rPr>
                <w:color w:val="000000"/>
                <w:sz w:val="28"/>
                <w:szCs w:val="28"/>
                <w:lang w:eastAsia="ar-SA"/>
              </w:rPr>
            </w:pPr>
            <w:r w:rsidRPr="00A958DD">
              <w:rPr>
                <w:rFonts w:eastAsia="Courier New"/>
                <w:sz w:val="28"/>
                <w:szCs w:val="28"/>
              </w:rPr>
              <w:t xml:space="preserve">Доля молодых граждан,  проживающих  на  территории района, задействованных в                          мероприятиях </w:t>
            </w:r>
            <w:r>
              <w:rPr>
                <w:rFonts w:eastAsia="Courier New"/>
                <w:sz w:val="28"/>
                <w:szCs w:val="28"/>
              </w:rPr>
              <w:t xml:space="preserve">в области патриотического воспитания в общем количестве </w:t>
            </w:r>
            <w:r w:rsidRPr="00A958DD">
              <w:rPr>
                <w:rFonts w:eastAsia="Courier New"/>
                <w:sz w:val="28"/>
                <w:szCs w:val="28"/>
              </w:rPr>
              <w:t xml:space="preserve"> молодых граждан</w:t>
            </w:r>
          </w:p>
        </w:tc>
        <w:tc>
          <w:tcPr>
            <w:tcW w:w="992" w:type="dxa"/>
            <w:shd w:val="clear" w:color="auto" w:fill="auto"/>
            <w:hideMark/>
          </w:tcPr>
          <w:p w:rsidR="00C576AA" w:rsidRPr="00A958DD" w:rsidRDefault="00C576AA" w:rsidP="00AF52B8">
            <w:pPr>
              <w:widowControl/>
              <w:suppressAutoHyphens w:val="0"/>
              <w:autoSpaceDE w:val="0"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A958DD">
              <w:rPr>
                <w:sz w:val="28"/>
                <w:szCs w:val="28"/>
                <w:lang w:eastAsia="ar-SA"/>
              </w:rPr>
              <w:t>пр</w:t>
            </w:r>
            <w:r w:rsidRPr="00A958DD">
              <w:rPr>
                <w:sz w:val="28"/>
                <w:szCs w:val="28"/>
                <w:lang w:eastAsia="ar-SA"/>
              </w:rPr>
              <w:t>о</w:t>
            </w:r>
            <w:r w:rsidRPr="00A958DD">
              <w:rPr>
                <w:sz w:val="28"/>
                <w:szCs w:val="28"/>
                <w:lang w:eastAsia="ar-SA"/>
              </w:rPr>
              <w:t>це</w:t>
            </w:r>
            <w:r w:rsidRPr="00A958DD">
              <w:rPr>
                <w:sz w:val="28"/>
                <w:szCs w:val="28"/>
                <w:lang w:eastAsia="ar-SA"/>
              </w:rPr>
              <w:t>н</w:t>
            </w:r>
            <w:r w:rsidRPr="00A958DD">
              <w:rPr>
                <w:sz w:val="28"/>
                <w:szCs w:val="28"/>
                <w:lang w:eastAsia="ar-SA"/>
              </w:rPr>
              <w:t>тов</w:t>
            </w:r>
          </w:p>
        </w:tc>
        <w:tc>
          <w:tcPr>
            <w:tcW w:w="8647" w:type="dxa"/>
            <w:shd w:val="clear" w:color="auto" w:fill="auto"/>
            <w:hideMark/>
          </w:tcPr>
          <w:p w:rsidR="00C576AA" w:rsidRPr="00A958DD" w:rsidRDefault="00C576AA" w:rsidP="00AF52B8">
            <w:pPr>
              <w:snapToGrid w:val="0"/>
              <w:ind w:left="113" w:right="113"/>
              <w:jc w:val="both"/>
              <w:rPr>
                <w:rFonts w:eastAsia="Courier New"/>
                <w:sz w:val="28"/>
                <w:szCs w:val="28"/>
              </w:rPr>
            </w:pPr>
            <w:r w:rsidRPr="00A958DD">
              <w:rPr>
                <w:sz w:val="28"/>
                <w:szCs w:val="28"/>
              </w:rPr>
              <w:t xml:space="preserve">Расчет доли </w:t>
            </w:r>
            <w:r w:rsidRPr="00A958DD">
              <w:rPr>
                <w:rFonts w:eastAsia="Courier New"/>
                <w:sz w:val="28"/>
                <w:szCs w:val="28"/>
              </w:rPr>
              <w:t xml:space="preserve">молодых граждан, проживающих на территории района, задействованных в                          мероприятиях </w:t>
            </w:r>
            <w:r>
              <w:rPr>
                <w:rFonts w:eastAsia="Courier New"/>
                <w:sz w:val="28"/>
                <w:szCs w:val="28"/>
              </w:rPr>
              <w:t xml:space="preserve">в области патриотического воспитания в общем количестве </w:t>
            </w:r>
            <w:r w:rsidRPr="00A958DD">
              <w:rPr>
                <w:rFonts w:eastAsia="Courier New"/>
                <w:sz w:val="28"/>
                <w:szCs w:val="28"/>
              </w:rPr>
              <w:t xml:space="preserve"> молодых граждан осуществляется по следующей формуле:                                                             А = Б / В x 100%, где А - доля молодых граждан, задействованных в    мероприятиях </w:t>
            </w:r>
            <w:r>
              <w:rPr>
                <w:rFonts w:eastAsia="Courier New"/>
                <w:sz w:val="28"/>
                <w:szCs w:val="28"/>
              </w:rPr>
              <w:t>в области патриотического воспитания</w:t>
            </w:r>
            <w:r w:rsidRPr="00A958DD">
              <w:rPr>
                <w:rFonts w:eastAsia="Courier New"/>
                <w:sz w:val="28"/>
                <w:szCs w:val="28"/>
              </w:rPr>
              <w:t>, в общем   количестве молодых   граждан;                                                                                Б — количество молодых граждан,                                                                                 задействованных в    мероприятиях по реализации  молодежной политики   в районе, определяемое                                                                                на основании данных отдела социального развития администрации Грачевского муниципального  района;</w:t>
            </w:r>
          </w:p>
          <w:p w:rsidR="00C576AA" w:rsidRPr="00A958DD" w:rsidRDefault="00C576AA" w:rsidP="00AF52B8">
            <w:pPr>
              <w:snapToGrid w:val="0"/>
              <w:ind w:left="113" w:right="113"/>
              <w:jc w:val="both"/>
              <w:rPr>
                <w:color w:val="000000"/>
                <w:kern w:val="0"/>
                <w:sz w:val="28"/>
                <w:szCs w:val="28"/>
              </w:rPr>
            </w:pPr>
            <w:r w:rsidRPr="00A958DD">
              <w:rPr>
                <w:rFonts w:eastAsia="Courier New"/>
                <w:sz w:val="28"/>
                <w:szCs w:val="28"/>
              </w:rPr>
              <w:t xml:space="preserve">  В - общее количество молодых граждан, определяемое на                                                                                 основании данных Территориального органа Федеральной                                                                                службы государственной    статистики по району (далее - Ставстат)</w:t>
            </w:r>
          </w:p>
        </w:tc>
        <w:tc>
          <w:tcPr>
            <w:tcW w:w="2410" w:type="dxa"/>
            <w:gridSpan w:val="2"/>
            <w:shd w:val="clear" w:color="auto" w:fill="auto"/>
            <w:hideMark/>
          </w:tcPr>
          <w:p w:rsidR="00C576AA" w:rsidRPr="00A958DD" w:rsidRDefault="00C576AA" w:rsidP="00AF52B8">
            <w:pPr>
              <w:widowControl/>
              <w:suppressAutoHyphens w:val="0"/>
              <w:autoSpaceDN/>
              <w:jc w:val="center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958DD">
              <w:rPr>
                <w:color w:val="000000"/>
                <w:kern w:val="0"/>
                <w:sz w:val="28"/>
                <w:szCs w:val="28"/>
              </w:rPr>
              <w:t>ежегодно</w:t>
            </w:r>
          </w:p>
        </w:tc>
      </w:tr>
      <w:tr w:rsidR="00E760D9" w:rsidRPr="00A958DD" w:rsidTr="00916719">
        <w:trPr>
          <w:trHeight w:val="607"/>
        </w:trPr>
        <w:tc>
          <w:tcPr>
            <w:tcW w:w="15735" w:type="dxa"/>
            <w:gridSpan w:val="6"/>
            <w:shd w:val="clear" w:color="auto" w:fill="auto"/>
            <w:hideMark/>
          </w:tcPr>
          <w:p w:rsidR="00E760D9" w:rsidRPr="00C368D3" w:rsidRDefault="00E760D9" w:rsidP="00A958DD">
            <w:pPr>
              <w:widowControl/>
              <w:suppressAutoHyphens w:val="0"/>
              <w:autoSpaceDE w:val="0"/>
              <w:jc w:val="center"/>
              <w:rPr>
                <w:sz w:val="28"/>
                <w:szCs w:val="28"/>
              </w:rPr>
            </w:pPr>
            <w:r w:rsidRPr="00C368D3">
              <w:rPr>
                <w:sz w:val="28"/>
                <w:szCs w:val="28"/>
                <w:lang w:eastAsia="ar-SA"/>
              </w:rPr>
              <w:t xml:space="preserve">Подпрограммы </w:t>
            </w:r>
            <w:r w:rsidRPr="00C368D3">
              <w:rPr>
                <w:sz w:val="28"/>
                <w:szCs w:val="28"/>
              </w:rPr>
              <w:t>«</w:t>
            </w:r>
            <w:r w:rsidR="00EC285B" w:rsidRPr="00C368D3">
              <w:rPr>
                <w:sz w:val="28"/>
                <w:szCs w:val="28"/>
              </w:rPr>
              <w:t>Профилактика ассоциальных явлений и экстремизма в молодежной среде</w:t>
            </w:r>
            <w:r w:rsidRPr="00C368D3">
              <w:rPr>
                <w:sz w:val="28"/>
                <w:szCs w:val="28"/>
              </w:rPr>
              <w:t>»</w:t>
            </w:r>
          </w:p>
          <w:p w:rsidR="00E760D9" w:rsidRPr="00C368D3" w:rsidRDefault="00E760D9" w:rsidP="00A958DD">
            <w:pPr>
              <w:widowControl/>
              <w:suppressAutoHyphens w:val="0"/>
              <w:autoSpaceDN/>
              <w:jc w:val="center"/>
              <w:textAlignment w:val="auto"/>
              <w:rPr>
                <w:color w:val="000000"/>
                <w:kern w:val="0"/>
                <w:sz w:val="28"/>
                <w:szCs w:val="28"/>
              </w:rPr>
            </w:pPr>
          </w:p>
        </w:tc>
      </w:tr>
      <w:tr w:rsidR="00EC285B" w:rsidRPr="00A958DD" w:rsidTr="00916719">
        <w:trPr>
          <w:trHeight w:val="77"/>
        </w:trPr>
        <w:tc>
          <w:tcPr>
            <w:tcW w:w="594" w:type="dxa"/>
            <w:shd w:val="clear" w:color="auto" w:fill="auto"/>
            <w:hideMark/>
          </w:tcPr>
          <w:p w:rsidR="00EC285B" w:rsidRPr="00A958DD" w:rsidRDefault="00A2136C" w:rsidP="00A958DD">
            <w:pPr>
              <w:widowControl/>
              <w:suppressAutoHyphens w:val="0"/>
              <w:autoSpaceDN/>
              <w:jc w:val="center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lastRenderedPageBreak/>
              <w:t>6</w:t>
            </w:r>
            <w:r w:rsidR="00EC285B" w:rsidRPr="00A958DD">
              <w:rPr>
                <w:color w:val="000000"/>
                <w:kern w:val="0"/>
                <w:sz w:val="28"/>
                <w:szCs w:val="28"/>
              </w:rPr>
              <w:t>.</w:t>
            </w:r>
          </w:p>
        </w:tc>
        <w:tc>
          <w:tcPr>
            <w:tcW w:w="3092" w:type="dxa"/>
            <w:shd w:val="clear" w:color="auto" w:fill="auto"/>
            <w:hideMark/>
          </w:tcPr>
          <w:p w:rsidR="00C576AA" w:rsidRPr="00CA792F" w:rsidRDefault="00EC285B" w:rsidP="00A958DD">
            <w:pPr>
              <w:jc w:val="both"/>
              <w:rPr>
                <w:rFonts w:eastAsia="Courier New"/>
                <w:sz w:val="28"/>
                <w:szCs w:val="28"/>
              </w:rPr>
            </w:pPr>
            <w:r w:rsidRPr="00A958DD">
              <w:rPr>
                <w:rFonts w:eastAsia="Courier New"/>
                <w:sz w:val="28"/>
                <w:szCs w:val="28"/>
              </w:rPr>
              <w:t>Доля молодых граждан,  проживающих  на  территории района, охваченных мероприятиями, направленными на формирование здорового образа жизни, на профилактику злоупотребления  наркотическими средствами и другими психоактивными вещест</w:t>
            </w:r>
            <w:r w:rsidR="000C50F0">
              <w:rPr>
                <w:rFonts w:eastAsia="Courier New"/>
                <w:sz w:val="28"/>
                <w:szCs w:val="28"/>
              </w:rPr>
              <w:t>вами в общем количестве жителей района в возрасте от 14 до 30 лет</w:t>
            </w:r>
          </w:p>
        </w:tc>
        <w:tc>
          <w:tcPr>
            <w:tcW w:w="992" w:type="dxa"/>
            <w:shd w:val="clear" w:color="auto" w:fill="auto"/>
            <w:hideMark/>
          </w:tcPr>
          <w:p w:rsidR="00EC285B" w:rsidRPr="00A958DD" w:rsidRDefault="00EC285B" w:rsidP="00A958DD">
            <w:pPr>
              <w:widowControl/>
              <w:suppressAutoHyphens w:val="0"/>
              <w:autoSpaceDE w:val="0"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A958DD">
              <w:rPr>
                <w:sz w:val="28"/>
                <w:szCs w:val="28"/>
                <w:lang w:eastAsia="ar-SA"/>
              </w:rPr>
              <w:t>пр</w:t>
            </w:r>
            <w:r w:rsidRPr="00A958DD">
              <w:rPr>
                <w:sz w:val="28"/>
                <w:szCs w:val="28"/>
                <w:lang w:eastAsia="ar-SA"/>
              </w:rPr>
              <w:t>о</w:t>
            </w:r>
            <w:r w:rsidRPr="00A958DD">
              <w:rPr>
                <w:sz w:val="28"/>
                <w:szCs w:val="28"/>
                <w:lang w:eastAsia="ar-SA"/>
              </w:rPr>
              <w:t>це</w:t>
            </w:r>
            <w:r w:rsidRPr="00A958DD">
              <w:rPr>
                <w:sz w:val="28"/>
                <w:szCs w:val="28"/>
                <w:lang w:eastAsia="ar-SA"/>
              </w:rPr>
              <w:t>н</w:t>
            </w:r>
            <w:r w:rsidRPr="00A958DD">
              <w:rPr>
                <w:sz w:val="28"/>
                <w:szCs w:val="28"/>
                <w:lang w:eastAsia="ar-SA"/>
              </w:rPr>
              <w:t>тов</w:t>
            </w:r>
          </w:p>
        </w:tc>
        <w:tc>
          <w:tcPr>
            <w:tcW w:w="8789" w:type="dxa"/>
            <w:gridSpan w:val="2"/>
            <w:shd w:val="clear" w:color="auto" w:fill="auto"/>
            <w:hideMark/>
          </w:tcPr>
          <w:p w:rsidR="00EC285B" w:rsidRPr="00A958DD" w:rsidRDefault="00EC285B" w:rsidP="00A958DD">
            <w:pPr>
              <w:snapToGrid w:val="0"/>
              <w:ind w:left="113" w:right="113"/>
              <w:jc w:val="both"/>
              <w:rPr>
                <w:sz w:val="28"/>
                <w:szCs w:val="28"/>
              </w:rPr>
            </w:pPr>
            <w:r w:rsidRPr="00A958DD">
              <w:rPr>
                <w:sz w:val="28"/>
                <w:szCs w:val="28"/>
              </w:rPr>
              <w:t xml:space="preserve">Данные отчета отдела социального развития администрации Грачевского муниципального района о реализации молодежной политики </w:t>
            </w:r>
          </w:p>
        </w:tc>
        <w:tc>
          <w:tcPr>
            <w:tcW w:w="2268" w:type="dxa"/>
            <w:shd w:val="clear" w:color="auto" w:fill="auto"/>
            <w:hideMark/>
          </w:tcPr>
          <w:p w:rsidR="00EC285B" w:rsidRPr="00A958DD" w:rsidRDefault="00EC285B" w:rsidP="00A958DD">
            <w:pPr>
              <w:widowControl/>
              <w:suppressAutoHyphens w:val="0"/>
              <w:autoSpaceDN/>
              <w:jc w:val="center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958DD">
              <w:rPr>
                <w:color w:val="000000"/>
                <w:kern w:val="0"/>
                <w:sz w:val="28"/>
                <w:szCs w:val="28"/>
              </w:rPr>
              <w:t>ежегодно</w:t>
            </w:r>
          </w:p>
        </w:tc>
      </w:tr>
      <w:tr w:rsidR="00EC285B" w:rsidRPr="00A958DD" w:rsidTr="00CA792F">
        <w:trPr>
          <w:trHeight w:val="407"/>
        </w:trPr>
        <w:tc>
          <w:tcPr>
            <w:tcW w:w="594" w:type="dxa"/>
            <w:shd w:val="clear" w:color="auto" w:fill="auto"/>
            <w:hideMark/>
          </w:tcPr>
          <w:p w:rsidR="00EC285B" w:rsidRPr="00A958DD" w:rsidRDefault="00A2136C" w:rsidP="000C50F0">
            <w:pPr>
              <w:widowControl/>
              <w:suppressAutoHyphens w:val="0"/>
              <w:autoSpaceDN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7</w:t>
            </w:r>
            <w:r w:rsidR="00A958DD">
              <w:rPr>
                <w:color w:val="000000"/>
                <w:kern w:val="0"/>
                <w:sz w:val="28"/>
                <w:szCs w:val="28"/>
              </w:rPr>
              <w:t>.</w:t>
            </w:r>
          </w:p>
        </w:tc>
        <w:tc>
          <w:tcPr>
            <w:tcW w:w="3092" w:type="dxa"/>
            <w:shd w:val="clear" w:color="auto" w:fill="auto"/>
            <w:hideMark/>
          </w:tcPr>
          <w:p w:rsidR="00EC285B" w:rsidRPr="00A958DD" w:rsidRDefault="00CA792F" w:rsidP="00A958DD">
            <w:pPr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r w:rsidR="00EC285B" w:rsidRPr="00A958DD">
              <w:rPr>
                <w:sz w:val="28"/>
                <w:szCs w:val="28"/>
              </w:rPr>
              <w:t xml:space="preserve"> подростков группы «риска», участвующих в реализации мероприятий программы в сфере эффективной социализации молодежи, находящейся в трудной жизненной ситуации</w:t>
            </w:r>
          </w:p>
        </w:tc>
        <w:tc>
          <w:tcPr>
            <w:tcW w:w="992" w:type="dxa"/>
            <w:shd w:val="clear" w:color="auto" w:fill="auto"/>
            <w:hideMark/>
          </w:tcPr>
          <w:p w:rsidR="00EC285B" w:rsidRPr="00A958DD" w:rsidRDefault="00EC285B" w:rsidP="00A958DD">
            <w:pPr>
              <w:widowControl/>
              <w:suppressAutoHyphens w:val="0"/>
              <w:autoSpaceDE w:val="0"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A958DD">
              <w:rPr>
                <w:sz w:val="28"/>
                <w:szCs w:val="28"/>
                <w:lang w:eastAsia="ar-SA"/>
              </w:rPr>
              <w:t>кол</w:t>
            </w:r>
            <w:r w:rsidRPr="00A958DD">
              <w:rPr>
                <w:sz w:val="28"/>
                <w:szCs w:val="28"/>
                <w:lang w:eastAsia="ar-SA"/>
              </w:rPr>
              <w:t>и</w:t>
            </w:r>
            <w:r w:rsidRPr="00A958DD">
              <w:rPr>
                <w:sz w:val="28"/>
                <w:szCs w:val="28"/>
                <w:lang w:eastAsia="ar-SA"/>
              </w:rPr>
              <w:t>чес</w:t>
            </w:r>
            <w:r w:rsidRPr="00A958DD">
              <w:rPr>
                <w:sz w:val="28"/>
                <w:szCs w:val="28"/>
                <w:lang w:eastAsia="ar-SA"/>
              </w:rPr>
              <w:t>т</w:t>
            </w:r>
            <w:r w:rsidRPr="00A958DD">
              <w:rPr>
                <w:sz w:val="28"/>
                <w:szCs w:val="28"/>
                <w:lang w:eastAsia="ar-SA"/>
              </w:rPr>
              <w:t>во</w:t>
            </w:r>
          </w:p>
        </w:tc>
        <w:tc>
          <w:tcPr>
            <w:tcW w:w="8789" w:type="dxa"/>
            <w:gridSpan w:val="2"/>
            <w:shd w:val="clear" w:color="auto" w:fill="auto"/>
            <w:hideMark/>
          </w:tcPr>
          <w:p w:rsidR="00EC285B" w:rsidRPr="00A958DD" w:rsidRDefault="00EC285B" w:rsidP="00A958DD">
            <w:pPr>
              <w:snapToGrid w:val="0"/>
              <w:ind w:left="113" w:right="113"/>
              <w:jc w:val="both"/>
              <w:rPr>
                <w:sz w:val="28"/>
                <w:szCs w:val="28"/>
              </w:rPr>
            </w:pPr>
            <w:r w:rsidRPr="00A958DD">
              <w:rPr>
                <w:sz w:val="28"/>
                <w:szCs w:val="28"/>
              </w:rPr>
              <w:t xml:space="preserve">Данные отчета комиссии по делам несовершеннолетних и защите их прав  Грачевского муниципального района </w:t>
            </w:r>
          </w:p>
        </w:tc>
        <w:tc>
          <w:tcPr>
            <w:tcW w:w="2268" w:type="dxa"/>
            <w:shd w:val="clear" w:color="auto" w:fill="auto"/>
            <w:hideMark/>
          </w:tcPr>
          <w:p w:rsidR="00EC285B" w:rsidRPr="00A958DD" w:rsidRDefault="00EC285B" w:rsidP="00A958DD">
            <w:pPr>
              <w:widowControl/>
              <w:suppressAutoHyphens w:val="0"/>
              <w:autoSpaceDN/>
              <w:jc w:val="center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958DD">
              <w:rPr>
                <w:color w:val="000000"/>
                <w:kern w:val="0"/>
                <w:sz w:val="28"/>
                <w:szCs w:val="28"/>
              </w:rPr>
              <w:t>ежегодно</w:t>
            </w:r>
          </w:p>
        </w:tc>
      </w:tr>
      <w:tr w:rsidR="00EC285B" w:rsidRPr="00A958DD" w:rsidTr="00916719">
        <w:trPr>
          <w:trHeight w:val="1833"/>
        </w:trPr>
        <w:tc>
          <w:tcPr>
            <w:tcW w:w="594" w:type="dxa"/>
            <w:shd w:val="clear" w:color="auto" w:fill="auto"/>
            <w:hideMark/>
          </w:tcPr>
          <w:p w:rsidR="00EC285B" w:rsidRPr="00A958DD" w:rsidRDefault="00A2136C" w:rsidP="00A958DD">
            <w:pPr>
              <w:widowControl/>
              <w:suppressAutoHyphens w:val="0"/>
              <w:autoSpaceDN/>
              <w:jc w:val="center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lastRenderedPageBreak/>
              <w:t>8</w:t>
            </w:r>
            <w:r w:rsidR="00A958DD">
              <w:rPr>
                <w:color w:val="000000"/>
                <w:kern w:val="0"/>
                <w:sz w:val="28"/>
                <w:szCs w:val="28"/>
              </w:rPr>
              <w:t>.</w:t>
            </w:r>
          </w:p>
        </w:tc>
        <w:tc>
          <w:tcPr>
            <w:tcW w:w="3092" w:type="dxa"/>
            <w:shd w:val="clear" w:color="auto" w:fill="auto"/>
            <w:hideMark/>
          </w:tcPr>
          <w:p w:rsidR="00EC285B" w:rsidRPr="00A958DD" w:rsidRDefault="00A958DD" w:rsidP="00A958DD">
            <w:pPr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Ч</w:t>
            </w:r>
            <w:r w:rsidR="00EC285B" w:rsidRPr="00A958DD">
              <w:rPr>
                <w:sz w:val="28"/>
                <w:szCs w:val="28"/>
              </w:rPr>
              <w:t>исленность молодых граждан, принявших участие в мероприятиях направленных на развитие этнических отношений и профилактику  экстремистской деятельности в молодежной среде</w:t>
            </w:r>
          </w:p>
        </w:tc>
        <w:tc>
          <w:tcPr>
            <w:tcW w:w="992" w:type="dxa"/>
            <w:shd w:val="clear" w:color="auto" w:fill="auto"/>
            <w:hideMark/>
          </w:tcPr>
          <w:p w:rsidR="00EC285B" w:rsidRPr="00A958DD" w:rsidRDefault="00EC285B" w:rsidP="00A958DD">
            <w:pPr>
              <w:widowControl/>
              <w:suppressAutoHyphens w:val="0"/>
              <w:autoSpaceDE w:val="0"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A958DD">
              <w:rPr>
                <w:sz w:val="28"/>
                <w:szCs w:val="28"/>
                <w:lang w:eastAsia="ar-SA"/>
              </w:rPr>
              <w:t>кол</w:t>
            </w:r>
            <w:r w:rsidRPr="00A958DD">
              <w:rPr>
                <w:sz w:val="28"/>
                <w:szCs w:val="28"/>
                <w:lang w:eastAsia="ar-SA"/>
              </w:rPr>
              <w:t>и</w:t>
            </w:r>
            <w:r w:rsidRPr="00A958DD">
              <w:rPr>
                <w:sz w:val="28"/>
                <w:szCs w:val="28"/>
                <w:lang w:eastAsia="ar-SA"/>
              </w:rPr>
              <w:t>чес</w:t>
            </w:r>
            <w:r w:rsidRPr="00A958DD">
              <w:rPr>
                <w:sz w:val="28"/>
                <w:szCs w:val="28"/>
                <w:lang w:eastAsia="ar-SA"/>
              </w:rPr>
              <w:t>т</w:t>
            </w:r>
            <w:r w:rsidRPr="00A958DD">
              <w:rPr>
                <w:sz w:val="28"/>
                <w:szCs w:val="28"/>
                <w:lang w:eastAsia="ar-SA"/>
              </w:rPr>
              <w:t>во</w:t>
            </w:r>
          </w:p>
        </w:tc>
        <w:tc>
          <w:tcPr>
            <w:tcW w:w="8789" w:type="dxa"/>
            <w:gridSpan w:val="2"/>
            <w:shd w:val="clear" w:color="auto" w:fill="auto"/>
            <w:hideMark/>
          </w:tcPr>
          <w:p w:rsidR="00EC285B" w:rsidRPr="00A958DD" w:rsidRDefault="00EC285B" w:rsidP="00A958DD">
            <w:pPr>
              <w:snapToGrid w:val="0"/>
              <w:ind w:left="113" w:right="113"/>
              <w:jc w:val="both"/>
              <w:rPr>
                <w:sz w:val="28"/>
                <w:szCs w:val="28"/>
              </w:rPr>
            </w:pPr>
            <w:r w:rsidRPr="00A958DD">
              <w:rPr>
                <w:sz w:val="28"/>
                <w:szCs w:val="28"/>
              </w:rPr>
              <w:t>Данные отчета отдела социального развития администрации Грачевского муниципального района о реализации молодежной политики и реализации мероприятий в сфере развития этноконфессиональных отношений</w:t>
            </w:r>
          </w:p>
        </w:tc>
        <w:tc>
          <w:tcPr>
            <w:tcW w:w="2268" w:type="dxa"/>
            <w:shd w:val="clear" w:color="auto" w:fill="auto"/>
            <w:hideMark/>
          </w:tcPr>
          <w:p w:rsidR="00EC285B" w:rsidRPr="00A958DD" w:rsidRDefault="00EC285B" w:rsidP="00A958DD">
            <w:pPr>
              <w:widowControl/>
              <w:suppressAutoHyphens w:val="0"/>
              <w:autoSpaceDN/>
              <w:jc w:val="center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958DD">
              <w:rPr>
                <w:color w:val="000000"/>
                <w:kern w:val="0"/>
                <w:sz w:val="28"/>
                <w:szCs w:val="28"/>
              </w:rPr>
              <w:t>ежегодно</w:t>
            </w:r>
          </w:p>
        </w:tc>
      </w:tr>
      <w:tr w:rsidR="00EC285B" w:rsidRPr="00A958DD" w:rsidTr="00A958DD">
        <w:trPr>
          <w:trHeight w:val="731"/>
        </w:trPr>
        <w:tc>
          <w:tcPr>
            <w:tcW w:w="15735" w:type="dxa"/>
            <w:gridSpan w:val="6"/>
            <w:shd w:val="clear" w:color="auto" w:fill="auto"/>
          </w:tcPr>
          <w:p w:rsidR="00EC285B" w:rsidRPr="00A958DD" w:rsidRDefault="0024709D" w:rsidP="00A958DD">
            <w:pPr>
              <w:widowControl/>
              <w:suppressAutoHyphens w:val="0"/>
              <w:autoSpaceDN/>
              <w:jc w:val="center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958DD">
              <w:rPr>
                <w:sz w:val="28"/>
                <w:szCs w:val="28"/>
              </w:rPr>
              <w:t xml:space="preserve">Подпрограммы: «Обеспечение реализации программы и поддержка деятельности муниципального казенного учреждения «Центр молодежи «Юность»» Грачевского муниципального района»  </w:t>
            </w:r>
          </w:p>
        </w:tc>
      </w:tr>
      <w:tr w:rsidR="0024709D" w:rsidRPr="00A958DD" w:rsidTr="00916719">
        <w:trPr>
          <w:trHeight w:val="1833"/>
        </w:trPr>
        <w:tc>
          <w:tcPr>
            <w:tcW w:w="594" w:type="dxa"/>
            <w:shd w:val="clear" w:color="auto" w:fill="auto"/>
          </w:tcPr>
          <w:p w:rsidR="0024709D" w:rsidRPr="00A958DD" w:rsidRDefault="00A2136C" w:rsidP="00A958DD">
            <w:pPr>
              <w:widowControl/>
              <w:suppressAutoHyphens w:val="0"/>
              <w:autoSpaceDN/>
              <w:jc w:val="center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9</w:t>
            </w:r>
            <w:r w:rsidR="0024709D" w:rsidRPr="00A958DD">
              <w:rPr>
                <w:color w:val="000000"/>
                <w:kern w:val="0"/>
                <w:sz w:val="28"/>
                <w:szCs w:val="28"/>
              </w:rPr>
              <w:t>.</w:t>
            </w:r>
          </w:p>
        </w:tc>
        <w:tc>
          <w:tcPr>
            <w:tcW w:w="3092" w:type="dxa"/>
            <w:shd w:val="clear" w:color="auto" w:fill="auto"/>
          </w:tcPr>
          <w:p w:rsidR="0024709D" w:rsidRPr="00A958DD" w:rsidRDefault="0024709D" w:rsidP="00A958DD">
            <w:pPr>
              <w:autoSpaceDE w:val="0"/>
              <w:rPr>
                <w:sz w:val="28"/>
                <w:szCs w:val="28"/>
                <w:lang w:eastAsia="ar-SA"/>
              </w:rPr>
            </w:pPr>
            <w:r w:rsidRPr="00A958DD">
              <w:rPr>
                <w:rFonts w:eastAsia="Calibri"/>
                <w:sz w:val="28"/>
                <w:szCs w:val="28"/>
              </w:rPr>
              <w:t>Количество молодых граждан, участвующих в мероприятиях МКУ «Центр молодежи «Юность»</w:t>
            </w:r>
          </w:p>
        </w:tc>
        <w:tc>
          <w:tcPr>
            <w:tcW w:w="992" w:type="dxa"/>
            <w:shd w:val="clear" w:color="auto" w:fill="auto"/>
          </w:tcPr>
          <w:p w:rsidR="0024709D" w:rsidRPr="00A958DD" w:rsidRDefault="0024709D" w:rsidP="00A958DD">
            <w:pPr>
              <w:widowControl/>
              <w:suppressAutoHyphens w:val="0"/>
              <w:autoSpaceDE w:val="0"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A958DD">
              <w:rPr>
                <w:sz w:val="28"/>
                <w:szCs w:val="28"/>
                <w:lang w:eastAsia="ar-SA"/>
              </w:rPr>
              <w:t>чел.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24709D" w:rsidRPr="00A958DD" w:rsidRDefault="0024709D" w:rsidP="00A958DD">
            <w:pPr>
              <w:snapToGrid w:val="0"/>
              <w:ind w:left="113" w:right="113"/>
              <w:jc w:val="both"/>
              <w:rPr>
                <w:sz w:val="28"/>
                <w:szCs w:val="28"/>
              </w:rPr>
            </w:pPr>
            <w:r w:rsidRPr="00A958DD">
              <w:rPr>
                <w:sz w:val="28"/>
                <w:szCs w:val="28"/>
              </w:rPr>
              <w:t>Данные отчета отдела социального развития администрации Грачевского муниципального района и МКУ «Центр молодежи «Юность»  о реализации молодежной политике</w:t>
            </w:r>
          </w:p>
        </w:tc>
        <w:tc>
          <w:tcPr>
            <w:tcW w:w="2268" w:type="dxa"/>
            <w:shd w:val="clear" w:color="auto" w:fill="auto"/>
          </w:tcPr>
          <w:p w:rsidR="0024709D" w:rsidRPr="00A958DD" w:rsidRDefault="0024709D" w:rsidP="00A958DD">
            <w:pPr>
              <w:widowControl/>
              <w:suppressAutoHyphens w:val="0"/>
              <w:autoSpaceDN/>
              <w:jc w:val="center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958DD">
              <w:rPr>
                <w:color w:val="000000"/>
                <w:kern w:val="0"/>
                <w:sz w:val="28"/>
                <w:szCs w:val="28"/>
              </w:rPr>
              <w:t>ежегодно</w:t>
            </w:r>
          </w:p>
        </w:tc>
      </w:tr>
      <w:tr w:rsidR="0024709D" w:rsidRPr="00A958DD" w:rsidTr="00916719">
        <w:trPr>
          <w:trHeight w:val="1833"/>
        </w:trPr>
        <w:tc>
          <w:tcPr>
            <w:tcW w:w="594" w:type="dxa"/>
            <w:shd w:val="clear" w:color="auto" w:fill="auto"/>
          </w:tcPr>
          <w:p w:rsidR="0024709D" w:rsidRPr="00A958DD" w:rsidRDefault="00A2136C" w:rsidP="00A958DD">
            <w:pPr>
              <w:widowControl/>
              <w:suppressAutoHyphens w:val="0"/>
              <w:autoSpaceDN/>
              <w:jc w:val="center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10</w:t>
            </w:r>
            <w:r w:rsidR="0024709D" w:rsidRPr="00A958DD">
              <w:rPr>
                <w:color w:val="000000"/>
                <w:kern w:val="0"/>
                <w:sz w:val="28"/>
                <w:szCs w:val="28"/>
              </w:rPr>
              <w:t>.</w:t>
            </w:r>
          </w:p>
        </w:tc>
        <w:tc>
          <w:tcPr>
            <w:tcW w:w="3092" w:type="dxa"/>
            <w:shd w:val="clear" w:color="auto" w:fill="auto"/>
          </w:tcPr>
          <w:p w:rsidR="0024709D" w:rsidRPr="00A958DD" w:rsidRDefault="0024709D" w:rsidP="00A958DD">
            <w:pPr>
              <w:autoSpaceDE w:val="0"/>
              <w:rPr>
                <w:sz w:val="28"/>
                <w:szCs w:val="28"/>
                <w:lang w:eastAsia="ar-SA"/>
              </w:rPr>
            </w:pPr>
            <w:r w:rsidRPr="00A958DD">
              <w:rPr>
                <w:rFonts w:eastAsia="Calibri"/>
                <w:sz w:val="28"/>
                <w:szCs w:val="28"/>
              </w:rPr>
              <w:t xml:space="preserve">Количество информационного материала по  реализации молодежной политики, размещенного  в СМИ и на нтернет-ресурсах   </w:t>
            </w:r>
          </w:p>
        </w:tc>
        <w:tc>
          <w:tcPr>
            <w:tcW w:w="992" w:type="dxa"/>
            <w:shd w:val="clear" w:color="auto" w:fill="auto"/>
          </w:tcPr>
          <w:p w:rsidR="0024709D" w:rsidRPr="00A958DD" w:rsidRDefault="0024709D" w:rsidP="00A958DD">
            <w:pPr>
              <w:widowControl/>
              <w:suppressAutoHyphens w:val="0"/>
              <w:autoSpaceDE w:val="0"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A958DD">
              <w:rPr>
                <w:sz w:val="28"/>
                <w:szCs w:val="28"/>
                <w:lang w:eastAsia="ar-SA"/>
              </w:rPr>
              <w:t>кол</w:t>
            </w:r>
            <w:r w:rsidRPr="00A958DD">
              <w:rPr>
                <w:sz w:val="28"/>
                <w:szCs w:val="28"/>
                <w:lang w:eastAsia="ar-SA"/>
              </w:rPr>
              <w:t>и</w:t>
            </w:r>
            <w:r w:rsidRPr="00A958DD">
              <w:rPr>
                <w:sz w:val="28"/>
                <w:szCs w:val="28"/>
                <w:lang w:eastAsia="ar-SA"/>
              </w:rPr>
              <w:t>чес</w:t>
            </w:r>
            <w:r w:rsidRPr="00A958DD">
              <w:rPr>
                <w:sz w:val="28"/>
                <w:szCs w:val="28"/>
                <w:lang w:eastAsia="ar-SA"/>
              </w:rPr>
              <w:t>т</w:t>
            </w:r>
            <w:r w:rsidRPr="00A958DD">
              <w:rPr>
                <w:sz w:val="28"/>
                <w:szCs w:val="28"/>
                <w:lang w:eastAsia="ar-SA"/>
              </w:rPr>
              <w:t>во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24709D" w:rsidRPr="00A958DD" w:rsidRDefault="0024709D" w:rsidP="00A958DD">
            <w:pPr>
              <w:snapToGrid w:val="0"/>
              <w:ind w:left="113" w:right="113"/>
              <w:jc w:val="both"/>
              <w:rPr>
                <w:sz w:val="28"/>
                <w:szCs w:val="28"/>
              </w:rPr>
            </w:pPr>
            <w:r w:rsidRPr="00A958DD">
              <w:rPr>
                <w:sz w:val="28"/>
                <w:szCs w:val="28"/>
              </w:rPr>
              <w:t>Данные отчета отдела социального развития администрации Грачевского муниципального района и МКУ «Центр молодежи «Юность»  о реализации молодежной политике</w:t>
            </w:r>
          </w:p>
        </w:tc>
        <w:tc>
          <w:tcPr>
            <w:tcW w:w="2268" w:type="dxa"/>
            <w:shd w:val="clear" w:color="auto" w:fill="auto"/>
          </w:tcPr>
          <w:p w:rsidR="0024709D" w:rsidRPr="00A958DD" w:rsidRDefault="0024709D" w:rsidP="00A958DD">
            <w:pPr>
              <w:widowControl/>
              <w:suppressAutoHyphens w:val="0"/>
              <w:autoSpaceDN/>
              <w:jc w:val="center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958DD">
              <w:rPr>
                <w:color w:val="000000"/>
                <w:kern w:val="0"/>
                <w:sz w:val="28"/>
                <w:szCs w:val="28"/>
              </w:rPr>
              <w:t>ежегодно</w:t>
            </w:r>
          </w:p>
        </w:tc>
      </w:tr>
      <w:bookmarkEnd w:id="0"/>
    </w:tbl>
    <w:p w:rsidR="00A958DD" w:rsidRDefault="00A958DD" w:rsidP="00A958DD">
      <w:pPr>
        <w:jc w:val="both"/>
        <w:rPr>
          <w:sz w:val="28"/>
          <w:szCs w:val="28"/>
        </w:rPr>
      </w:pPr>
    </w:p>
    <w:p w:rsidR="00614B62" w:rsidRDefault="00614B62" w:rsidP="00614B62">
      <w:pPr>
        <w:spacing w:line="240" w:lineRule="exact"/>
        <w:jc w:val="both"/>
        <w:rPr>
          <w:sz w:val="28"/>
          <w:szCs w:val="28"/>
        </w:rPr>
      </w:pPr>
    </w:p>
    <w:p w:rsidR="007F1AE4" w:rsidRPr="00A958DD" w:rsidRDefault="007F1AE4" w:rsidP="00614B62">
      <w:pPr>
        <w:spacing w:line="240" w:lineRule="exact"/>
        <w:jc w:val="both"/>
        <w:rPr>
          <w:sz w:val="28"/>
          <w:szCs w:val="28"/>
        </w:rPr>
      </w:pPr>
      <w:r w:rsidRPr="00A958DD">
        <w:rPr>
          <w:sz w:val="28"/>
          <w:szCs w:val="28"/>
        </w:rPr>
        <w:t xml:space="preserve">Управляющий делами  администрации </w:t>
      </w:r>
    </w:p>
    <w:p w:rsidR="007F1AE4" w:rsidRPr="00A958DD" w:rsidRDefault="007F1AE4" w:rsidP="00614B62">
      <w:pPr>
        <w:spacing w:line="240" w:lineRule="exact"/>
        <w:jc w:val="both"/>
        <w:rPr>
          <w:sz w:val="28"/>
          <w:szCs w:val="28"/>
        </w:rPr>
      </w:pPr>
      <w:r w:rsidRPr="00A958DD">
        <w:rPr>
          <w:sz w:val="28"/>
          <w:szCs w:val="28"/>
        </w:rPr>
        <w:t>Грачевского муниципального района</w:t>
      </w:r>
    </w:p>
    <w:p w:rsidR="000C087B" w:rsidRPr="00A958DD" w:rsidRDefault="007F1AE4" w:rsidP="00614B62">
      <w:pPr>
        <w:spacing w:line="240" w:lineRule="exact"/>
        <w:jc w:val="both"/>
        <w:rPr>
          <w:sz w:val="28"/>
          <w:szCs w:val="28"/>
        </w:rPr>
      </w:pPr>
      <w:r w:rsidRPr="00A958DD">
        <w:rPr>
          <w:sz w:val="28"/>
          <w:szCs w:val="28"/>
        </w:rPr>
        <w:t>Ставропольского края                                                                                                                                                Л.Н.Шалыгина</w:t>
      </w:r>
    </w:p>
    <w:sectPr w:rsidR="000C087B" w:rsidRPr="00A958DD" w:rsidSect="00614B62">
      <w:pgSz w:w="16838" w:h="11906" w:orient="landscape"/>
      <w:pgMar w:top="1134" w:right="1134" w:bottom="851" w:left="1134" w:header="1134" w:footer="113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58B0" w:rsidRDefault="00E458B0" w:rsidP="00935AD2">
      <w:r>
        <w:separator/>
      </w:r>
    </w:p>
  </w:endnote>
  <w:endnote w:type="continuationSeparator" w:id="1">
    <w:p w:rsidR="00E458B0" w:rsidRDefault="00E458B0" w:rsidP="00935A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Lohit Hindi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58B0" w:rsidRDefault="00E458B0" w:rsidP="00935AD2">
      <w:r w:rsidRPr="00935AD2">
        <w:rPr>
          <w:color w:val="000000"/>
        </w:rPr>
        <w:separator/>
      </w:r>
    </w:p>
  </w:footnote>
  <w:footnote w:type="continuationSeparator" w:id="1">
    <w:p w:rsidR="00E458B0" w:rsidRDefault="00E458B0" w:rsidP="00935A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8F2E4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AA01681"/>
    <w:multiLevelType w:val="hybridMultilevel"/>
    <w:tmpl w:val="41F273CE"/>
    <w:lvl w:ilvl="0" w:tplc="D5DACC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B8A2448"/>
    <w:multiLevelType w:val="hybridMultilevel"/>
    <w:tmpl w:val="C1C8C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3F7513"/>
    <w:multiLevelType w:val="multilevel"/>
    <w:tmpl w:val="37E81920"/>
    <w:styleLink w:val="WWNum5"/>
    <w:lvl w:ilvl="0">
      <w:start w:val="1"/>
      <w:numFmt w:val="decimal"/>
      <w:lvlText w:val="%1."/>
      <w:lvlJc w:val="left"/>
      <w:rPr>
        <w:rFonts w:eastAsia="Times New Roman"/>
        <w:color w:val="00000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22445203"/>
    <w:multiLevelType w:val="multilevel"/>
    <w:tmpl w:val="E8BE6F3E"/>
    <w:styleLink w:val="WWNum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>
    <w:nsid w:val="274402F9"/>
    <w:multiLevelType w:val="hybridMultilevel"/>
    <w:tmpl w:val="95F67F78"/>
    <w:lvl w:ilvl="0" w:tplc="7674B336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E37BB3"/>
    <w:multiLevelType w:val="multilevel"/>
    <w:tmpl w:val="9328F304"/>
    <w:styleLink w:val="WWNum3"/>
    <w:lvl w:ilvl="0">
      <w:start w:val="1"/>
      <w:numFmt w:val="upp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>
    <w:nsid w:val="338D6615"/>
    <w:multiLevelType w:val="multilevel"/>
    <w:tmpl w:val="0A7448C6"/>
    <w:styleLink w:val="WWNum2"/>
    <w:lvl w:ilvl="0">
      <w:start w:val="1"/>
      <w:numFmt w:val="upperRoman"/>
      <w:lvlText w:val="%1."/>
      <w:lvlJc w:val="left"/>
      <w:rPr>
        <w:rFonts w:eastAsia="Times New Roman"/>
        <w:color w:val="00000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>
    <w:nsid w:val="35CE5F03"/>
    <w:multiLevelType w:val="multilevel"/>
    <w:tmpl w:val="7E80538A"/>
    <w:styleLink w:val="WWNum4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9">
    <w:nsid w:val="362C708D"/>
    <w:multiLevelType w:val="multilevel"/>
    <w:tmpl w:val="9AFAF9E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5ADE35E5"/>
    <w:multiLevelType w:val="multilevel"/>
    <w:tmpl w:val="A56A4196"/>
    <w:styleLink w:val="WWNum1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1">
    <w:nsid w:val="64FD0701"/>
    <w:multiLevelType w:val="multilevel"/>
    <w:tmpl w:val="AE186114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pStyle w:val="Heading9"/>
      <w:lvlText w:val="%1.%2.%3.%4.%5.%6.%7.%8.%9."/>
      <w:lvlJc w:val="left"/>
    </w:lvl>
  </w:abstractNum>
  <w:abstractNum w:abstractNumId="12">
    <w:nsid w:val="6725314A"/>
    <w:multiLevelType w:val="hybridMultilevel"/>
    <w:tmpl w:val="2924BDEE"/>
    <w:lvl w:ilvl="0" w:tplc="735AB4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6"/>
  </w:num>
  <w:num w:numId="5">
    <w:abstractNumId w:val="8"/>
  </w:num>
  <w:num w:numId="6">
    <w:abstractNumId w:val="3"/>
  </w:num>
  <w:num w:numId="7">
    <w:abstractNumId w:val="4"/>
  </w:num>
  <w:num w:numId="8">
    <w:abstractNumId w:val="8"/>
    <w:lvlOverride w:ilvl="0">
      <w:startOverride w:val="1"/>
    </w:lvlOverride>
  </w:num>
  <w:num w:numId="9">
    <w:abstractNumId w:val="6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3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9"/>
  </w:num>
  <w:num w:numId="14">
    <w:abstractNumId w:val="5"/>
  </w:num>
  <w:num w:numId="15">
    <w:abstractNumId w:val="0"/>
  </w:num>
  <w:num w:numId="16">
    <w:abstractNumId w:val="12"/>
  </w:num>
  <w:num w:numId="17">
    <w:abstractNumId w:val="1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defaultTabStop w:val="708"/>
  <w:autoHyphenation/>
  <w:evenAndOddHeaders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5AD2"/>
    <w:rsid w:val="00003402"/>
    <w:rsid w:val="0000370B"/>
    <w:rsid w:val="000038C1"/>
    <w:rsid w:val="00013363"/>
    <w:rsid w:val="00013D9F"/>
    <w:rsid w:val="00020148"/>
    <w:rsid w:val="00020293"/>
    <w:rsid w:val="00023534"/>
    <w:rsid w:val="00024BE3"/>
    <w:rsid w:val="00027413"/>
    <w:rsid w:val="00032E15"/>
    <w:rsid w:val="00033F5B"/>
    <w:rsid w:val="000375BF"/>
    <w:rsid w:val="0006208F"/>
    <w:rsid w:val="00065284"/>
    <w:rsid w:val="00086A6F"/>
    <w:rsid w:val="000A0342"/>
    <w:rsid w:val="000A083B"/>
    <w:rsid w:val="000A4567"/>
    <w:rsid w:val="000A4E6D"/>
    <w:rsid w:val="000C087B"/>
    <w:rsid w:val="000C50F0"/>
    <w:rsid w:val="000D460E"/>
    <w:rsid w:val="00111B48"/>
    <w:rsid w:val="00111C6A"/>
    <w:rsid w:val="00116058"/>
    <w:rsid w:val="00127533"/>
    <w:rsid w:val="00127FD6"/>
    <w:rsid w:val="00131BCA"/>
    <w:rsid w:val="001338C6"/>
    <w:rsid w:val="0014584D"/>
    <w:rsid w:val="0015347C"/>
    <w:rsid w:val="001700D5"/>
    <w:rsid w:val="00185A5F"/>
    <w:rsid w:val="0018689E"/>
    <w:rsid w:val="001A577D"/>
    <w:rsid w:val="001B40D7"/>
    <w:rsid w:val="001E14E1"/>
    <w:rsid w:val="001E51AB"/>
    <w:rsid w:val="001F50A6"/>
    <w:rsid w:val="00215B91"/>
    <w:rsid w:val="0024709D"/>
    <w:rsid w:val="002527E7"/>
    <w:rsid w:val="00254C11"/>
    <w:rsid w:val="00255A7C"/>
    <w:rsid w:val="00271E4B"/>
    <w:rsid w:val="0028374C"/>
    <w:rsid w:val="00292DA8"/>
    <w:rsid w:val="00294333"/>
    <w:rsid w:val="002950B5"/>
    <w:rsid w:val="002C2480"/>
    <w:rsid w:val="002C3480"/>
    <w:rsid w:val="002D0435"/>
    <w:rsid w:val="002D39BE"/>
    <w:rsid w:val="002E1070"/>
    <w:rsid w:val="002E162D"/>
    <w:rsid w:val="002E2422"/>
    <w:rsid w:val="002F2F89"/>
    <w:rsid w:val="002F3EA1"/>
    <w:rsid w:val="0030598F"/>
    <w:rsid w:val="003067D6"/>
    <w:rsid w:val="00314C51"/>
    <w:rsid w:val="003153E0"/>
    <w:rsid w:val="00325658"/>
    <w:rsid w:val="00335C00"/>
    <w:rsid w:val="00353B45"/>
    <w:rsid w:val="00354AD0"/>
    <w:rsid w:val="00357AD0"/>
    <w:rsid w:val="00375BB8"/>
    <w:rsid w:val="00382647"/>
    <w:rsid w:val="00393C91"/>
    <w:rsid w:val="0039787B"/>
    <w:rsid w:val="003A15C9"/>
    <w:rsid w:val="003A5BD0"/>
    <w:rsid w:val="003A5CFF"/>
    <w:rsid w:val="003B1EEC"/>
    <w:rsid w:val="003D244E"/>
    <w:rsid w:val="003D6330"/>
    <w:rsid w:val="003D7780"/>
    <w:rsid w:val="00416B71"/>
    <w:rsid w:val="004216BE"/>
    <w:rsid w:val="00421882"/>
    <w:rsid w:val="0042376E"/>
    <w:rsid w:val="0042391B"/>
    <w:rsid w:val="00433D31"/>
    <w:rsid w:val="00433F4E"/>
    <w:rsid w:val="00444D69"/>
    <w:rsid w:val="0046282E"/>
    <w:rsid w:val="00464383"/>
    <w:rsid w:val="00473F74"/>
    <w:rsid w:val="0048192B"/>
    <w:rsid w:val="00495A11"/>
    <w:rsid w:val="004A0168"/>
    <w:rsid w:val="004B2CB0"/>
    <w:rsid w:val="004B36AB"/>
    <w:rsid w:val="004C3040"/>
    <w:rsid w:val="004D7059"/>
    <w:rsid w:val="004E0D87"/>
    <w:rsid w:val="004E237A"/>
    <w:rsid w:val="004E2ACC"/>
    <w:rsid w:val="005025E9"/>
    <w:rsid w:val="00503460"/>
    <w:rsid w:val="005078FA"/>
    <w:rsid w:val="0055470E"/>
    <w:rsid w:val="00554DD7"/>
    <w:rsid w:val="0055543D"/>
    <w:rsid w:val="00566607"/>
    <w:rsid w:val="0057345A"/>
    <w:rsid w:val="00573A4B"/>
    <w:rsid w:val="00575DDF"/>
    <w:rsid w:val="00576F86"/>
    <w:rsid w:val="00581B4E"/>
    <w:rsid w:val="00581DDD"/>
    <w:rsid w:val="00584515"/>
    <w:rsid w:val="00587C3F"/>
    <w:rsid w:val="005A717B"/>
    <w:rsid w:val="005B2730"/>
    <w:rsid w:val="005B4E68"/>
    <w:rsid w:val="005B5F11"/>
    <w:rsid w:val="005D4CF2"/>
    <w:rsid w:val="005E5278"/>
    <w:rsid w:val="005F1F35"/>
    <w:rsid w:val="006038A7"/>
    <w:rsid w:val="006138FC"/>
    <w:rsid w:val="00614B62"/>
    <w:rsid w:val="00622AA9"/>
    <w:rsid w:val="00630771"/>
    <w:rsid w:val="006335F8"/>
    <w:rsid w:val="0064264A"/>
    <w:rsid w:val="00671C33"/>
    <w:rsid w:val="00672414"/>
    <w:rsid w:val="00676AC9"/>
    <w:rsid w:val="00681D03"/>
    <w:rsid w:val="006840F3"/>
    <w:rsid w:val="00690876"/>
    <w:rsid w:val="00692993"/>
    <w:rsid w:val="00697315"/>
    <w:rsid w:val="006A065A"/>
    <w:rsid w:val="006A1D37"/>
    <w:rsid w:val="006A276E"/>
    <w:rsid w:val="006A6510"/>
    <w:rsid w:val="006B22EC"/>
    <w:rsid w:val="006B4C10"/>
    <w:rsid w:val="006D09CC"/>
    <w:rsid w:val="006D35D1"/>
    <w:rsid w:val="006D38F2"/>
    <w:rsid w:val="006E37A8"/>
    <w:rsid w:val="006E3855"/>
    <w:rsid w:val="006F28DA"/>
    <w:rsid w:val="006F680F"/>
    <w:rsid w:val="00723885"/>
    <w:rsid w:val="00727998"/>
    <w:rsid w:val="007349F8"/>
    <w:rsid w:val="00755506"/>
    <w:rsid w:val="0078741F"/>
    <w:rsid w:val="007878BF"/>
    <w:rsid w:val="0079424A"/>
    <w:rsid w:val="007A2E9F"/>
    <w:rsid w:val="007A3B36"/>
    <w:rsid w:val="007A61BD"/>
    <w:rsid w:val="007C3786"/>
    <w:rsid w:val="007D1BE4"/>
    <w:rsid w:val="007D5363"/>
    <w:rsid w:val="007E3F0D"/>
    <w:rsid w:val="007F1AE4"/>
    <w:rsid w:val="00814DE1"/>
    <w:rsid w:val="00815748"/>
    <w:rsid w:val="008336E9"/>
    <w:rsid w:val="00885ACC"/>
    <w:rsid w:val="008A4DD9"/>
    <w:rsid w:val="008B00C1"/>
    <w:rsid w:val="008B41F1"/>
    <w:rsid w:val="008C1762"/>
    <w:rsid w:val="008D18E8"/>
    <w:rsid w:val="008E377E"/>
    <w:rsid w:val="008E4507"/>
    <w:rsid w:val="008E64A5"/>
    <w:rsid w:val="00916719"/>
    <w:rsid w:val="00935AD2"/>
    <w:rsid w:val="009370E8"/>
    <w:rsid w:val="00943C81"/>
    <w:rsid w:val="009567ED"/>
    <w:rsid w:val="00964DDD"/>
    <w:rsid w:val="00970AB4"/>
    <w:rsid w:val="00970B0F"/>
    <w:rsid w:val="009725A7"/>
    <w:rsid w:val="00973E12"/>
    <w:rsid w:val="00984635"/>
    <w:rsid w:val="0098719E"/>
    <w:rsid w:val="0099489B"/>
    <w:rsid w:val="009A34E9"/>
    <w:rsid w:val="009A4BE9"/>
    <w:rsid w:val="009A7B7A"/>
    <w:rsid w:val="009B1840"/>
    <w:rsid w:val="009B46EA"/>
    <w:rsid w:val="009C7937"/>
    <w:rsid w:val="009D7E95"/>
    <w:rsid w:val="009F0556"/>
    <w:rsid w:val="009F7BE9"/>
    <w:rsid w:val="00A03736"/>
    <w:rsid w:val="00A10275"/>
    <w:rsid w:val="00A10940"/>
    <w:rsid w:val="00A2136C"/>
    <w:rsid w:val="00A23544"/>
    <w:rsid w:val="00A242CF"/>
    <w:rsid w:val="00A3017D"/>
    <w:rsid w:val="00A422AF"/>
    <w:rsid w:val="00A60914"/>
    <w:rsid w:val="00A71332"/>
    <w:rsid w:val="00A71CC1"/>
    <w:rsid w:val="00A76E21"/>
    <w:rsid w:val="00A82C9D"/>
    <w:rsid w:val="00A958DD"/>
    <w:rsid w:val="00AA1F71"/>
    <w:rsid w:val="00AA3AA0"/>
    <w:rsid w:val="00AB1C24"/>
    <w:rsid w:val="00AB3B23"/>
    <w:rsid w:val="00AC1BBE"/>
    <w:rsid w:val="00AC44D9"/>
    <w:rsid w:val="00AE35BD"/>
    <w:rsid w:val="00AE531C"/>
    <w:rsid w:val="00B15D94"/>
    <w:rsid w:val="00B21E2F"/>
    <w:rsid w:val="00B27859"/>
    <w:rsid w:val="00B37CD6"/>
    <w:rsid w:val="00B456CA"/>
    <w:rsid w:val="00B522D0"/>
    <w:rsid w:val="00B52822"/>
    <w:rsid w:val="00B7358B"/>
    <w:rsid w:val="00B92074"/>
    <w:rsid w:val="00B96BE9"/>
    <w:rsid w:val="00BA0BE9"/>
    <w:rsid w:val="00BA57BF"/>
    <w:rsid w:val="00BA7BAE"/>
    <w:rsid w:val="00BC6858"/>
    <w:rsid w:val="00BE5467"/>
    <w:rsid w:val="00BF5846"/>
    <w:rsid w:val="00C3680F"/>
    <w:rsid w:val="00C368D3"/>
    <w:rsid w:val="00C42CD9"/>
    <w:rsid w:val="00C53C0C"/>
    <w:rsid w:val="00C57622"/>
    <w:rsid w:val="00C576AA"/>
    <w:rsid w:val="00C67770"/>
    <w:rsid w:val="00C74905"/>
    <w:rsid w:val="00C760D2"/>
    <w:rsid w:val="00CA792F"/>
    <w:rsid w:val="00CB1701"/>
    <w:rsid w:val="00CC412C"/>
    <w:rsid w:val="00CC7183"/>
    <w:rsid w:val="00CD442D"/>
    <w:rsid w:val="00CE1B42"/>
    <w:rsid w:val="00CE2868"/>
    <w:rsid w:val="00CE3DC5"/>
    <w:rsid w:val="00D10B43"/>
    <w:rsid w:val="00D3083C"/>
    <w:rsid w:val="00D32671"/>
    <w:rsid w:val="00D60150"/>
    <w:rsid w:val="00D653DF"/>
    <w:rsid w:val="00D945D7"/>
    <w:rsid w:val="00DA7FF3"/>
    <w:rsid w:val="00DC486C"/>
    <w:rsid w:val="00DC6C4D"/>
    <w:rsid w:val="00DC6ED7"/>
    <w:rsid w:val="00DD04FB"/>
    <w:rsid w:val="00DF41BE"/>
    <w:rsid w:val="00DF4A02"/>
    <w:rsid w:val="00E01B12"/>
    <w:rsid w:val="00E0338D"/>
    <w:rsid w:val="00E12411"/>
    <w:rsid w:val="00E16E02"/>
    <w:rsid w:val="00E32710"/>
    <w:rsid w:val="00E44116"/>
    <w:rsid w:val="00E458B0"/>
    <w:rsid w:val="00E5335A"/>
    <w:rsid w:val="00E612A8"/>
    <w:rsid w:val="00E752CA"/>
    <w:rsid w:val="00E760D9"/>
    <w:rsid w:val="00E8341F"/>
    <w:rsid w:val="00E90E07"/>
    <w:rsid w:val="00E94C72"/>
    <w:rsid w:val="00EA2604"/>
    <w:rsid w:val="00EB49CB"/>
    <w:rsid w:val="00EB5D0C"/>
    <w:rsid w:val="00EB6E49"/>
    <w:rsid w:val="00EC1F99"/>
    <w:rsid w:val="00EC285B"/>
    <w:rsid w:val="00ED6D60"/>
    <w:rsid w:val="00EE0BFF"/>
    <w:rsid w:val="00EE6B4D"/>
    <w:rsid w:val="00F07B86"/>
    <w:rsid w:val="00F1769A"/>
    <w:rsid w:val="00F20D6A"/>
    <w:rsid w:val="00F2501C"/>
    <w:rsid w:val="00F27C4B"/>
    <w:rsid w:val="00F34B79"/>
    <w:rsid w:val="00F46A42"/>
    <w:rsid w:val="00F80B96"/>
    <w:rsid w:val="00F8274C"/>
    <w:rsid w:val="00FA3806"/>
    <w:rsid w:val="00FA72C9"/>
    <w:rsid w:val="00FC6E55"/>
    <w:rsid w:val="00FD7F4B"/>
    <w:rsid w:val="00FE1B94"/>
    <w:rsid w:val="00FF078B"/>
    <w:rsid w:val="00FF4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lang w:val="ru-RU" w:eastAsia="ru-RU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8D4"/>
  </w:style>
  <w:style w:type="paragraph" w:styleId="1">
    <w:name w:val="heading 1"/>
    <w:basedOn w:val="a"/>
    <w:next w:val="a"/>
    <w:link w:val="10"/>
    <w:qFormat/>
    <w:rsid w:val="007E3F0D"/>
    <w:pPr>
      <w:keepNext/>
      <w:widowControl/>
      <w:suppressAutoHyphens w:val="0"/>
      <w:autoSpaceDN/>
      <w:jc w:val="both"/>
      <w:textAlignment w:val="auto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OutlineListStyle">
    <w:name w:val="WW_OutlineListStyle"/>
    <w:basedOn w:val="a2"/>
    <w:rsid w:val="00935AD2"/>
    <w:pPr>
      <w:numPr>
        <w:numId w:val="1"/>
      </w:numPr>
    </w:pPr>
  </w:style>
  <w:style w:type="paragraph" w:customStyle="1" w:styleId="Standard">
    <w:name w:val="Standard"/>
    <w:rsid w:val="00935AD2"/>
    <w:pPr>
      <w:jc w:val="both"/>
    </w:pPr>
    <w:rPr>
      <w:rFonts w:eastAsia="Andale Sans UI" w:cs="Tahoma"/>
      <w:sz w:val="24"/>
      <w:szCs w:val="24"/>
      <w:lang w:val="de-DE" w:eastAsia="fa-IR" w:bidi="fa-IR"/>
    </w:rPr>
  </w:style>
  <w:style w:type="paragraph" w:customStyle="1" w:styleId="Heading">
    <w:name w:val="Heading"/>
    <w:basedOn w:val="Standard"/>
    <w:next w:val="Textbody"/>
    <w:rsid w:val="00935AD2"/>
    <w:pPr>
      <w:keepNext/>
      <w:spacing w:before="240" w:after="120"/>
      <w:jc w:val="left"/>
    </w:pPr>
    <w:rPr>
      <w:rFonts w:ascii="Arial" w:eastAsia="DejaVu Sans" w:hAnsi="Arial" w:cs="Lohit Hindi"/>
      <w:sz w:val="28"/>
      <w:szCs w:val="28"/>
    </w:rPr>
  </w:style>
  <w:style w:type="paragraph" w:customStyle="1" w:styleId="Textbody">
    <w:name w:val="Text body"/>
    <w:basedOn w:val="Standard"/>
    <w:rsid w:val="00935AD2"/>
    <w:pPr>
      <w:spacing w:after="120"/>
      <w:jc w:val="left"/>
    </w:pPr>
    <w:rPr>
      <w:rFonts w:eastAsia="Times New Roman"/>
    </w:rPr>
  </w:style>
  <w:style w:type="paragraph" w:styleId="a3">
    <w:name w:val="List"/>
    <w:basedOn w:val="Textbody"/>
    <w:rsid w:val="00935AD2"/>
    <w:rPr>
      <w:rFonts w:cs="Lohit Hindi"/>
    </w:rPr>
  </w:style>
  <w:style w:type="paragraph" w:customStyle="1" w:styleId="Caption">
    <w:name w:val="Caption"/>
    <w:basedOn w:val="Standard"/>
    <w:rsid w:val="00935AD2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rsid w:val="00935AD2"/>
    <w:pPr>
      <w:suppressLineNumbers/>
    </w:pPr>
    <w:rPr>
      <w:rFonts w:cs="Mangal"/>
    </w:rPr>
  </w:style>
  <w:style w:type="paragraph" w:customStyle="1" w:styleId="Heading1">
    <w:name w:val="Heading 1"/>
    <w:basedOn w:val="Standard"/>
    <w:next w:val="Textbody"/>
    <w:rsid w:val="00935AD2"/>
    <w:pPr>
      <w:keepNext/>
      <w:outlineLvl w:val="0"/>
    </w:pPr>
    <w:rPr>
      <w:rFonts w:eastAsia="Times New Roman"/>
    </w:rPr>
  </w:style>
  <w:style w:type="paragraph" w:customStyle="1" w:styleId="Heading9">
    <w:name w:val="Heading 9"/>
    <w:basedOn w:val="Standard"/>
    <w:next w:val="Textbody"/>
    <w:rsid w:val="00935AD2"/>
    <w:pPr>
      <w:keepNext/>
      <w:numPr>
        <w:ilvl w:val="8"/>
        <w:numId w:val="1"/>
      </w:numPr>
      <w:ind w:firstLine="5245"/>
      <w:jc w:val="center"/>
      <w:outlineLvl w:val="8"/>
    </w:pPr>
    <w:rPr>
      <w:rFonts w:eastAsia="Times New Roman"/>
    </w:rPr>
  </w:style>
  <w:style w:type="paragraph" w:customStyle="1" w:styleId="20">
    <w:name w:val="Название20"/>
    <w:basedOn w:val="Standard"/>
    <w:rsid w:val="00935AD2"/>
    <w:pPr>
      <w:suppressLineNumbers/>
      <w:spacing w:before="120" w:after="120"/>
    </w:pPr>
    <w:rPr>
      <w:rFonts w:cs="Mangal"/>
      <w:i/>
      <w:iCs/>
    </w:rPr>
  </w:style>
  <w:style w:type="paragraph" w:customStyle="1" w:styleId="200">
    <w:name w:val="Указатель20"/>
    <w:basedOn w:val="Standard"/>
    <w:rsid w:val="00935AD2"/>
    <w:pPr>
      <w:suppressLineNumbers/>
    </w:pPr>
    <w:rPr>
      <w:rFonts w:cs="Mangal"/>
    </w:rPr>
  </w:style>
  <w:style w:type="paragraph" w:customStyle="1" w:styleId="ConsPlusNonformat">
    <w:name w:val="ConsPlusNonformat"/>
    <w:rsid w:val="00935AD2"/>
    <w:rPr>
      <w:rFonts w:ascii="Courier New" w:hAnsi="Courier New" w:cs="Courier New"/>
      <w:lang w:eastAsia="ar-SA"/>
    </w:rPr>
  </w:style>
  <w:style w:type="paragraph" w:styleId="a4">
    <w:name w:val="List Paragraph"/>
    <w:basedOn w:val="Standard"/>
    <w:uiPriority w:val="34"/>
    <w:qFormat/>
    <w:rsid w:val="00935AD2"/>
    <w:pPr>
      <w:ind w:left="720"/>
    </w:pPr>
  </w:style>
  <w:style w:type="paragraph" w:styleId="a5">
    <w:name w:val="Balloon Text"/>
    <w:basedOn w:val="Standard"/>
    <w:rsid w:val="00935AD2"/>
    <w:rPr>
      <w:rFonts w:ascii="Tahoma" w:hAnsi="Tahoma"/>
      <w:sz w:val="16"/>
      <w:szCs w:val="16"/>
    </w:rPr>
  </w:style>
  <w:style w:type="paragraph" w:customStyle="1" w:styleId="ConsPlusCell">
    <w:name w:val="ConsPlusCell"/>
    <w:rsid w:val="00935AD2"/>
    <w:rPr>
      <w:rFonts w:ascii="Calibri" w:hAnsi="Calibri" w:cs="Calibri"/>
      <w:sz w:val="22"/>
      <w:szCs w:val="22"/>
      <w:lang w:eastAsia="ar-SA"/>
    </w:rPr>
  </w:style>
  <w:style w:type="paragraph" w:customStyle="1" w:styleId="ConsPlusNormal">
    <w:name w:val="ConsPlusNormal"/>
    <w:rsid w:val="00935AD2"/>
    <w:pPr>
      <w:ind w:firstLine="720"/>
    </w:pPr>
    <w:rPr>
      <w:rFonts w:ascii="Arial" w:hAnsi="Arial" w:cs="Arial"/>
      <w:lang w:eastAsia="ar-SA"/>
    </w:rPr>
  </w:style>
  <w:style w:type="paragraph" w:customStyle="1" w:styleId="Header">
    <w:name w:val="Header"/>
    <w:basedOn w:val="Standard"/>
    <w:rsid w:val="00935AD2"/>
    <w:pPr>
      <w:suppressLineNumbers/>
      <w:tabs>
        <w:tab w:val="center" w:pos="4819"/>
        <w:tab w:val="right" w:pos="9638"/>
      </w:tabs>
    </w:pPr>
  </w:style>
  <w:style w:type="paragraph" w:customStyle="1" w:styleId="Footer">
    <w:name w:val="Footer"/>
    <w:basedOn w:val="Standard"/>
    <w:rsid w:val="00935AD2"/>
    <w:pPr>
      <w:suppressLineNumbers/>
      <w:tabs>
        <w:tab w:val="center" w:pos="4819"/>
        <w:tab w:val="right" w:pos="9638"/>
      </w:tabs>
    </w:pPr>
  </w:style>
  <w:style w:type="paragraph" w:customStyle="1" w:styleId="Textbodyindent">
    <w:name w:val="Text body indent"/>
    <w:basedOn w:val="Standard"/>
    <w:rsid w:val="00935AD2"/>
    <w:pPr>
      <w:spacing w:line="240" w:lineRule="exact"/>
      <w:ind w:left="4320" w:hanging="4320"/>
      <w:jc w:val="left"/>
    </w:pPr>
    <w:rPr>
      <w:rFonts w:eastAsia="Times New Roman"/>
      <w:szCs w:val="20"/>
    </w:rPr>
  </w:style>
  <w:style w:type="paragraph" w:customStyle="1" w:styleId="3">
    <w:name w:val="Название3"/>
    <w:basedOn w:val="Standard"/>
    <w:rsid w:val="00935AD2"/>
    <w:pPr>
      <w:suppressLineNumbers/>
      <w:spacing w:before="120" w:after="120"/>
      <w:jc w:val="left"/>
    </w:pPr>
    <w:rPr>
      <w:rFonts w:eastAsia="Times New Roman" w:cs="Lohit Hindi"/>
      <w:i/>
      <w:iCs/>
    </w:rPr>
  </w:style>
  <w:style w:type="paragraph" w:customStyle="1" w:styleId="30">
    <w:name w:val="Указатель3"/>
    <w:basedOn w:val="Standard"/>
    <w:rsid w:val="00935AD2"/>
    <w:pPr>
      <w:suppressLineNumbers/>
      <w:jc w:val="left"/>
    </w:pPr>
    <w:rPr>
      <w:rFonts w:eastAsia="Times New Roman" w:cs="Lohit Hindi"/>
    </w:rPr>
  </w:style>
  <w:style w:type="paragraph" w:customStyle="1" w:styleId="2">
    <w:name w:val="Название2"/>
    <w:basedOn w:val="Standard"/>
    <w:rsid w:val="00935AD2"/>
    <w:pPr>
      <w:suppressLineNumbers/>
      <w:spacing w:before="120" w:after="120"/>
      <w:jc w:val="left"/>
    </w:pPr>
    <w:rPr>
      <w:rFonts w:eastAsia="Times New Roman" w:cs="Lohit Hindi"/>
      <w:i/>
      <w:iCs/>
    </w:rPr>
  </w:style>
  <w:style w:type="paragraph" w:customStyle="1" w:styleId="21">
    <w:name w:val="Указатель2"/>
    <w:basedOn w:val="Standard"/>
    <w:rsid w:val="00935AD2"/>
    <w:pPr>
      <w:suppressLineNumbers/>
      <w:jc w:val="left"/>
    </w:pPr>
    <w:rPr>
      <w:rFonts w:eastAsia="Times New Roman" w:cs="Lohit Hindi"/>
    </w:rPr>
  </w:style>
  <w:style w:type="paragraph" w:customStyle="1" w:styleId="11">
    <w:name w:val="Название1"/>
    <w:basedOn w:val="Standard"/>
    <w:rsid w:val="00935AD2"/>
    <w:pPr>
      <w:suppressLineNumbers/>
      <w:spacing w:before="120" w:after="120"/>
      <w:jc w:val="left"/>
    </w:pPr>
    <w:rPr>
      <w:rFonts w:eastAsia="Times New Roman" w:cs="Lohit Hindi"/>
      <w:i/>
      <w:iCs/>
    </w:rPr>
  </w:style>
  <w:style w:type="paragraph" w:customStyle="1" w:styleId="12">
    <w:name w:val="Указатель1"/>
    <w:basedOn w:val="Standard"/>
    <w:rsid w:val="00935AD2"/>
    <w:pPr>
      <w:suppressLineNumbers/>
      <w:jc w:val="left"/>
    </w:pPr>
    <w:rPr>
      <w:rFonts w:eastAsia="Times New Roman" w:cs="Lohit Hindi"/>
    </w:rPr>
  </w:style>
  <w:style w:type="paragraph" w:customStyle="1" w:styleId="a6">
    <w:name w:val="Знак"/>
    <w:basedOn w:val="Standard"/>
    <w:rsid w:val="00935AD2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rsid w:val="00935AD2"/>
    <w:rPr>
      <w:rFonts w:eastAsia="Arial"/>
      <w:b/>
      <w:bCs/>
      <w:sz w:val="24"/>
      <w:szCs w:val="24"/>
      <w:lang w:eastAsia="ar-SA"/>
    </w:rPr>
  </w:style>
  <w:style w:type="paragraph" w:customStyle="1" w:styleId="13">
    <w:name w:val="Знак Знак Знак1 Знак Знак Знак Знак"/>
    <w:basedOn w:val="Standard"/>
    <w:rsid w:val="00935AD2"/>
    <w:pPr>
      <w:spacing w:before="280" w:after="28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14">
    <w:name w:val="Текст1"/>
    <w:basedOn w:val="Standard"/>
    <w:rsid w:val="00935AD2"/>
    <w:pPr>
      <w:jc w:val="left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nformat">
    <w:name w:val="ConsNonformat"/>
    <w:rsid w:val="00935AD2"/>
    <w:pPr>
      <w:widowControl/>
    </w:pPr>
    <w:rPr>
      <w:rFonts w:ascii="Courier New" w:eastAsia="Arial" w:hAnsi="Courier New" w:cs="Courier New"/>
      <w:lang w:eastAsia="ar-SA"/>
    </w:rPr>
  </w:style>
  <w:style w:type="paragraph" w:customStyle="1" w:styleId="15">
    <w:name w:val="Название объекта1"/>
    <w:basedOn w:val="Standard"/>
    <w:rsid w:val="00935AD2"/>
    <w:pPr>
      <w:jc w:val="center"/>
    </w:pPr>
    <w:rPr>
      <w:rFonts w:eastAsia="Times New Roman"/>
      <w:b/>
      <w:sz w:val="32"/>
      <w:szCs w:val="20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Standard"/>
    <w:rsid w:val="00935AD2"/>
    <w:pPr>
      <w:spacing w:after="160" w:line="240" w:lineRule="exact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6">
    <w:name w:val="Знак Знак Знак1 Знак"/>
    <w:basedOn w:val="Standard"/>
    <w:rsid w:val="00935AD2"/>
    <w:pPr>
      <w:spacing w:before="280" w:after="28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TableContents">
    <w:name w:val="Table Contents"/>
    <w:basedOn w:val="Standard"/>
    <w:rsid w:val="00935AD2"/>
    <w:pPr>
      <w:suppressLineNumbers/>
      <w:jc w:val="left"/>
    </w:pPr>
    <w:rPr>
      <w:rFonts w:eastAsia="Times New Roman"/>
    </w:rPr>
  </w:style>
  <w:style w:type="paragraph" w:customStyle="1" w:styleId="TableHeading">
    <w:name w:val="Table Heading"/>
    <w:basedOn w:val="TableContents"/>
    <w:rsid w:val="00935AD2"/>
    <w:pPr>
      <w:jc w:val="center"/>
    </w:pPr>
    <w:rPr>
      <w:b/>
      <w:bCs/>
    </w:rPr>
  </w:style>
  <w:style w:type="paragraph" w:styleId="a8">
    <w:name w:val="Normal (Web)"/>
    <w:basedOn w:val="Standard"/>
    <w:rsid w:val="00935AD2"/>
    <w:pPr>
      <w:jc w:val="left"/>
    </w:pPr>
    <w:rPr>
      <w:rFonts w:ascii="Arial" w:eastAsia="Times New Roman" w:hAnsi="Arial" w:cs="Arial"/>
    </w:rPr>
  </w:style>
  <w:style w:type="paragraph" w:customStyle="1" w:styleId="msonormalcxspmiddle">
    <w:name w:val="msonormalcxspmiddle"/>
    <w:basedOn w:val="Standard"/>
    <w:rsid w:val="00935AD2"/>
    <w:pPr>
      <w:spacing w:before="280" w:after="280"/>
      <w:jc w:val="left"/>
    </w:pPr>
    <w:rPr>
      <w:rFonts w:eastAsia="Times New Roman"/>
    </w:rPr>
  </w:style>
  <w:style w:type="paragraph" w:customStyle="1" w:styleId="af7">
    <w:name w:val="af7"/>
    <w:basedOn w:val="Standard"/>
    <w:rsid w:val="00935AD2"/>
    <w:pPr>
      <w:spacing w:before="30" w:after="30"/>
      <w:jc w:val="left"/>
    </w:pPr>
    <w:rPr>
      <w:rFonts w:eastAsia="Times New Roman"/>
    </w:rPr>
  </w:style>
  <w:style w:type="paragraph" w:customStyle="1" w:styleId="consplusnonformat0">
    <w:name w:val="consplusnonformat"/>
    <w:basedOn w:val="Standard"/>
    <w:rsid w:val="00935AD2"/>
    <w:pPr>
      <w:spacing w:before="30" w:after="30"/>
      <w:jc w:val="left"/>
    </w:pPr>
    <w:rPr>
      <w:rFonts w:eastAsia="Times New Roman"/>
    </w:rPr>
  </w:style>
  <w:style w:type="paragraph" w:customStyle="1" w:styleId="19">
    <w:name w:val="Название19"/>
    <w:basedOn w:val="Standard"/>
    <w:rsid w:val="00935AD2"/>
    <w:pPr>
      <w:suppressLineNumbers/>
      <w:spacing w:before="120" w:after="120"/>
      <w:jc w:val="left"/>
    </w:pPr>
    <w:rPr>
      <w:rFonts w:eastAsia="Times New Roman" w:cs="Lohit Hindi"/>
      <w:i/>
      <w:iCs/>
    </w:rPr>
  </w:style>
  <w:style w:type="paragraph" w:customStyle="1" w:styleId="190">
    <w:name w:val="Указатель19"/>
    <w:basedOn w:val="Standard"/>
    <w:rsid w:val="00935AD2"/>
    <w:pPr>
      <w:suppressLineNumbers/>
      <w:jc w:val="left"/>
    </w:pPr>
    <w:rPr>
      <w:rFonts w:eastAsia="Times New Roman" w:cs="Lohit Hindi"/>
    </w:rPr>
  </w:style>
  <w:style w:type="paragraph" w:customStyle="1" w:styleId="18">
    <w:name w:val="Название18"/>
    <w:basedOn w:val="Standard"/>
    <w:rsid w:val="00935AD2"/>
    <w:pPr>
      <w:suppressLineNumbers/>
      <w:spacing w:before="120" w:after="120"/>
      <w:jc w:val="left"/>
    </w:pPr>
    <w:rPr>
      <w:rFonts w:eastAsia="Times New Roman" w:cs="Lohit Hindi"/>
      <w:i/>
      <w:iCs/>
    </w:rPr>
  </w:style>
  <w:style w:type="paragraph" w:customStyle="1" w:styleId="180">
    <w:name w:val="Указатель18"/>
    <w:basedOn w:val="Standard"/>
    <w:rsid w:val="00935AD2"/>
    <w:pPr>
      <w:suppressLineNumbers/>
      <w:jc w:val="left"/>
    </w:pPr>
    <w:rPr>
      <w:rFonts w:eastAsia="Times New Roman" w:cs="Lohit Hindi"/>
    </w:rPr>
  </w:style>
  <w:style w:type="paragraph" w:customStyle="1" w:styleId="17">
    <w:name w:val="Название17"/>
    <w:basedOn w:val="Standard"/>
    <w:rsid w:val="00935AD2"/>
    <w:pPr>
      <w:suppressLineNumbers/>
      <w:spacing w:before="120" w:after="120"/>
      <w:jc w:val="left"/>
    </w:pPr>
    <w:rPr>
      <w:rFonts w:eastAsia="Times New Roman" w:cs="Lohit Hindi"/>
      <w:i/>
      <w:iCs/>
    </w:rPr>
  </w:style>
  <w:style w:type="paragraph" w:customStyle="1" w:styleId="170">
    <w:name w:val="Указатель17"/>
    <w:basedOn w:val="Standard"/>
    <w:rsid w:val="00935AD2"/>
    <w:pPr>
      <w:suppressLineNumbers/>
      <w:jc w:val="left"/>
    </w:pPr>
    <w:rPr>
      <w:rFonts w:eastAsia="Times New Roman" w:cs="Lohit Hindi"/>
    </w:rPr>
  </w:style>
  <w:style w:type="paragraph" w:customStyle="1" w:styleId="160">
    <w:name w:val="Название16"/>
    <w:basedOn w:val="Standard"/>
    <w:rsid w:val="00935AD2"/>
    <w:pPr>
      <w:suppressLineNumbers/>
      <w:spacing w:before="120" w:after="120"/>
      <w:jc w:val="left"/>
    </w:pPr>
    <w:rPr>
      <w:rFonts w:eastAsia="Times New Roman" w:cs="Lohit Hindi"/>
      <w:i/>
      <w:iCs/>
    </w:rPr>
  </w:style>
  <w:style w:type="paragraph" w:customStyle="1" w:styleId="161">
    <w:name w:val="Указатель16"/>
    <w:basedOn w:val="Standard"/>
    <w:rsid w:val="00935AD2"/>
    <w:pPr>
      <w:suppressLineNumbers/>
      <w:jc w:val="left"/>
    </w:pPr>
    <w:rPr>
      <w:rFonts w:eastAsia="Times New Roman" w:cs="Lohit Hindi"/>
    </w:rPr>
  </w:style>
  <w:style w:type="paragraph" w:customStyle="1" w:styleId="150">
    <w:name w:val="Название15"/>
    <w:basedOn w:val="Standard"/>
    <w:rsid w:val="00935AD2"/>
    <w:pPr>
      <w:suppressLineNumbers/>
      <w:spacing w:before="120" w:after="120"/>
      <w:jc w:val="left"/>
    </w:pPr>
    <w:rPr>
      <w:rFonts w:eastAsia="Times New Roman" w:cs="Lohit Hindi"/>
      <w:i/>
      <w:iCs/>
    </w:rPr>
  </w:style>
  <w:style w:type="paragraph" w:customStyle="1" w:styleId="151">
    <w:name w:val="Указатель15"/>
    <w:basedOn w:val="Standard"/>
    <w:rsid w:val="00935AD2"/>
    <w:pPr>
      <w:suppressLineNumbers/>
      <w:jc w:val="left"/>
    </w:pPr>
    <w:rPr>
      <w:rFonts w:eastAsia="Times New Roman" w:cs="Lohit Hindi"/>
    </w:rPr>
  </w:style>
  <w:style w:type="paragraph" w:customStyle="1" w:styleId="140">
    <w:name w:val="Название14"/>
    <w:basedOn w:val="Standard"/>
    <w:rsid w:val="00935AD2"/>
    <w:pPr>
      <w:suppressLineNumbers/>
      <w:spacing w:before="120" w:after="120"/>
      <w:jc w:val="left"/>
    </w:pPr>
    <w:rPr>
      <w:rFonts w:eastAsia="Times New Roman" w:cs="Lohit Hindi"/>
      <w:i/>
      <w:iCs/>
    </w:rPr>
  </w:style>
  <w:style w:type="paragraph" w:customStyle="1" w:styleId="141">
    <w:name w:val="Указатель14"/>
    <w:basedOn w:val="Standard"/>
    <w:rsid w:val="00935AD2"/>
    <w:pPr>
      <w:suppressLineNumbers/>
      <w:jc w:val="left"/>
    </w:pPr>
    <w:rPr>
      <w:rFonts w:eastAsia="Times New Roman" w:cs="Lohit Hindi"/>
    </w:rPr>
  </w:style>
  <w:style w:type="paragraph" w:customStyle="1" w:styleId="130">
    <w:name w:val="Название13"/>
    <w:basedOn w:val="Standard"/>
    <w:rsid w:val="00935AD2"/>
    <w:pPr>
      <w:suppressLineNumbers/>
      <w:spacing w:before="120" w:after="120"/>
      <w:jc w:val="left"/>
    </w:pPr>
    <w:rPr>
      <w:rFonts w:eastAsia="Times New Roman" w:cs="Lohit Hindi"/>
      <w:i/>
      <w:iCs/>
    </w:rPr>
  </w:style>
  <w:style w:type="paragraph" w:customStyle="1" w:styleId="131">
    <w:name w:val="Указатель13"/>
    <w:basedOn w:val="Standard"/>
    <w:rsid w:val="00935AD2"/>
    <w:pPr>
      <w:suppressLineNumbers/>
      <w:jc w:val="left"/>
    </w:pPr>
    <w:rPr>
      <w:rFonts w:eastAsia="Times New Roman" w:cs="Lohit Hindi"/>
    </w:rPr>
  </w:style>
  <w:style w:type="paragraph" w:customStyle="1" w:styleId="120">
    <w:name w:val="Название12"/>
    <w:basedOn w:val="Standard"/>
    <w:rsid w:val="00935AD2"/>
    <w:pPr>
      <w:suppressLineNumbers/>
      <w:spacing w:before="120" w:after="120"/>
      <w:jc w:val="left"/>
    </w:pPr>
    <w:rPr>
      <w:rFonts w:eastAsia="Times New Roman" w:cs="Lohit Hindi"/>
      <w:i/>
      <w:iCs/>
    </w:rPr>
  </w:style>
  <w:style w:type="paragraph" w:customStyle="1" w:styleId="121">
    <w:name w:val="Указатель12"/>
    <w:basedOn w:val="Standard"/>
    <w:rsid w:val="00935AD2"/>
    <w:pPr>
      <w:suppressLineNumbers/>
      <w:jc w:val="left"/>
    </w:pPr>
    <w:rPr>
      <w:rFonts w:eastAsia="Times New Roman" w:cs="Lohit Hindi"/>
    </w:rPr>
  </w:style>
  <w:style w:type="paragraph" w:customStyle="1" w:styleId="110">
    <w:name w:val="Название11"/>
    <w:basedOn w:val="Standard"/>
    <w:rsid w:val="00935AD2"/>
    <w:pPr>
      <w:suppressLineNumbers/>
      <w:spacing w:before="120" w:after="120"/>
      <w:jc w:val="left"/>
    </w:pPr>
    <w:rPr>
      <w:rFonts w:eastAsia="Times New Roman" w:cs="Lohit Hindi"/>
      <w:i/>
      <w:iCs/>
    </w:rPr>
  </w:style>
  <w:style w:type="paragraph" w:customStyle="1" w:styleId="111">
    <w:name w:val="Указатель11"/>
    <w:basedOn w:val="Standard"/>
    <w:rsid w:val="00935AD2"/>
    <w:pPr>
      <w:suppressLineNumbers/>
      <w:jc w:val="left"/>
    </w:pPr>
    <w:rPr>
      <w:rFonts w:eastAsia="Times New Roman" w:cs="Lohit Hindi"/>
    </w:rPr>
  </w:style>
  <w:style w:type="paragraph" w:customStyle="1" w:styleId="100">
    <w:name w:val="Название10"/>
    <w:basedOn w:val="Standard"/>
    <w:rsid w:val="00935AD2"/>
    <w:pPr>
      <w:suppressLineNumbers/>
      <w:spacing w:before="120" w:after="120"/>
      <w:jc w:val="left"/>
    </w:pPr>
    <w:rPr>
      <w:rFonts w:eastAsia="Times New Roman" w:cs="Lohit Hindi"/>
      <w:i/>
      <w:iCs/>
    </w:rPr>
  </w:style>
  <w:style w:type="paragraph" w:customStyle="1" w:styleId="101">
    <w:name w:val="Указатель10"/>
    <w:basedOn w:val="Standard"/>
    <w:rsid w:val="00935AD2"/>
    <w:pPr>
      <w:suppressLineNumbers/>
      <w:jc w:val="left"/>
    </w:pPr>
    <w:rPr>
      <w:rFonts w:eastAsia="Times New Roman" w:cs="Lohit Hindi"/>
    </w:rPr>
  </w:style>
  <w:style w:type="paragraph" w:customStyle="1" w:styleId="9">
    <w:name w:val="Название9"/>
    <w:basedOn w:val="Standard"/>
    <w:rsid w:val="00935AD2"/>
    <w:pPr>
      <w:suppressLineNumbers/>
      <w:spacing w:before="120" w:after="120"/>
      <w:jc w:val="left"/>
    </w:pPr>
    <w:rPr>
      <w:rFonts w:eastAsia="Times New Roman" w:cs="Lohit Hindi"/>
      <w:i/>
      <w:iCs/>
    </w:rPr>
  </w:style>
  <w:style w:type="paragraph" w:customStyle="1" w:styleId="90">
    <w:name w:val="Указатель9"/>
    <w:basedOn w:val="Standard"/>
    <w:rsid w:val="00935AD2"/>
    <w:pPr>
      <w:suppressLineNumbers/>
      <w:jc w:val="left"/>
    </w:pPr>
    <w:rPr>
      <w:rFonts w:eastAsia="Times New Roman" w:cs="Lohit Hindi"/>
    </w:rPr>
  </w:style>
  <w:style w:type="paragraph" w:customStyle="1" w:styleId="8">
    <w:name w:val="Название8"/>
    <w:basedOn w:val="Standard"/>
    <w:rsid w:val="00935AD2"/>
    <w:pPr>
      <w:suppressLineNumbers/>
      <w:spacing w:before="120" w:after="120"/>
      <w:jc w:val="left"/>
    </w:pPr>
    <w:rPr>
      <w:rFonts w:eastAsia="Times New Roman" w:cs="Lohit Hindi"/>
      <w:i/>
      <w:iCs/>
    </w:rPr>
  </w:style>
  <w:style w:type="paragraph" w:customStyle="1" w:styleId="80">
    <w:name w:val="Указатель8"/>
    <w:basedOn w:val="Standard"/>
    <w:rsid w:val="00935AD2"/>
    <w:pPr>
      <w:suppressLineNumbers/>
      <w:jc w:val="left"/>
    </w:pPr>
    <w:rPr>
      <w:rFonts w:eastAsia="Times New Roman" w:cs="Lohit Hindi"/>
    </w:rPr>
  </w:style>
  <w:style w:type="paragraph" w:customStyle="1" w:styleId="7">
    <w:name w:val="Название7"/>
    <w:basedOn w:val="Standard"/>
    <w:rsid w:val="00935AD2"/>
    <w:pPr>
      <w:suppressLineNumbers/>
      <w:spacing w:before="120" w:after="120"/>
      <w:jc w:val="left"/>
    </w:pPr>
    <w:rPr>
      <w:rFonts w:eastAsia="Times New Roman" w:cs="Lohit Hindi"/>
      <w:i/>
      <w:iCs/>
    </w:rPr>
  </w:style>
  <w:style w:type="paragraph" w:customStyle="1" w:styleId="70">
    <w:name w:val="Указатель7"/>
    <w:basedOn w:val="Standard"/>
    <w:rsid w:val="00935AD2"/>
    <w:pPr>
      <w:suppressLineNumbers/>
      <w:jc w:val="left"/>
    </w:pPr>
    <w:rPr>
      <w:rFonts w:eastAsia="Times New Roman" w:cs="Lohit Hindi"/>
    </w:rPr>
  </w:style>
  <w:style w:type="paragraph" w:customStyle="1" w:styleId="6">
    <w:name w:val="Название6"/>
    <w:basedOn w:val="Standard"/>
    <w:rsid w:val="00935AD2"/>
    <w:pPr>
      <w:suppressLineNumbers/>
      <w:spacing w:before="120" w:after="120"/>
      <w:jc w:val="left"/>
    </w:pPr>
    <w:rPr>
      <w:rFonts w:eastAsia="Times New Roman" w:cs="Lohit Hindi"/>
      <w:i/>
      <w:iCs/>
    </w:rPr>
  </w:style>
  <w:style w:type="paragraph" w:customStyle="1" w:styleId="60">
    <w:name w:val="Указатель6"/>
    <w:basedOn w:val="Standard"/>
    <w:rsid w:val="00935AD2"/>
    <w:pPr>
      <w:suppressLineNumbers/>
      <w:jc w:val="left"/>
    </w:pPr>
    <w:rPr>
      <w:rFonts w:eastAsia="Times New Roman" w:cs="Lohit Hindi"/>
    </w:rPr>
  </w:style>
  <w:style w:type="paragraph" w:customStyle="1" w:styleId="5">
    <w:name w:val="Название5"/>
    <w:basedOn w:val="Standard"/>
    <w:rsid w:val="00935AD2"/>
    <w:pPr>
      <w:suppressLineNumbers/>
      <w:spacing w:before="120" w:after="120"/>
      <w:jc w:val="left"/>
    </w:pPr>
    <w:rPr>
      <w:rFonts w:eastAsia="Times New Roman" w:cs="Lohit Hindi"/>
      <w:i/>
      <w:iCs/>
    </w:rPr>
  </w:style>
  <w:style w:type="paragraph" w:customStyle="1" w:styleId="50">
    <w:name w:val="Указатель5"/>
    <w:basedOn w:val="Standard"/>
    <w:rsid w:val="00935AD2"/>
    <w:pPr>
      <w:suppressLineNumbers/>
      <w:jc w:val="left"/>
    </w:pPr>
    <w:rPr>
      <w:rFonts w:eastAsia="Times New Roman" w:cs="Lohit Hindi"/>
    </w:rPr>
  </w:style>
  <w:style w:type="paragraph" w:customStyle="1" w:styleId="4">
    <w:name w:val="Название4"/>
    <w:basedOn w:val="Standard"/>
    <w:rsid w:val="00935AD2"/>
    <w:pPr>
      <w:suppressLineNumbers/>
      <w:spacing w:before="120" w:after="120"/>
      <w:jc w:val="left"/>
    </w:pPr>
    <w:rPr>
      <w:rFonts w:eastAsia="Times New Roman" w:cs="Lohit Hindi"/>
      <w:i/>
      <w:iCs/>
    </w:rPr>
  </w:style>
  <w:style w:type="paragraph" w:customStyle="1" w:styleId="40">
    <w:name w:val="Указатель4"/>
    <w:basedOn w:val="Standard"/>
    <w:rsid w:val="00935AD2"/>
    <w:pPr>
      <w:suppressLineNumbers/>
      <w:jc w:val="left"/>
    </w:pPr>
    <w:rPr>
      <w:rFonts w:eastAsia="Times New Roman" w:cs="Lohit Hindi"/>
    </w:rPr>
  </w:style>
  <w:style w:type="paragraph" w:customStyle="1" w:styleId="a9">
    <w:name w:val="Знак Знак Знак Знак Знак Знак Знак Знак Знак Знак Знак Знак Знак"/>
    <w:basedOn w:val="Standard"/>
    <w:rsid w:val="00935AD2"/>
    <w:pPr>
      <w:spacing w:before="280" w:after="28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1a">
    <w:name w:val="Абзац списка1"/>
    <w:basedOn w:val="Standard"/>
    <w:rsid w:val="00935AD2"/>
    <w:pPr>
      <w:spacing w:after="120" w:line="360" w:lineRule="auto"/>
      <w:ind w:left="720" w:firstLine="709"/>
      <w:jc w:val="left"/>
    </w:pPr>
    <w:rPr>
      <w:rFonts w:ascii="Calibri" w:eastAsia="Times New Roman" w:hAnsi="Calibri" w:cs="Calibri"/>
      <w:sz w:val="22"/>
      <w:szCs w:val="22"/>
    </w:rPr>
  </w:style>
  <w:style w:type="paragraph" w:styleId="aa">
    <w:name w:val="footnote text"/>
    <w:basedOn w:val="Standard"/>
    <w:rsid w:val="00935AD2"/>
    <w:pPr>
      <w:spacing w:after="200" w:line="276" w:lineRule="auto"/>
      <w:jc w:val="left"/>
    </w:pPr>
    <w:rPr>
      <w:rFonts w:ascii="Calibri" w:eastAsia="Times New Roman" w:hAnsi="Calibri" w:cs="Calibri"/>
      <w:sz w:val="20"/>
      <w:szCs w:val="20"/>
    </w:rPr>
  </w:style>
  <w:style w:type="paragraph" w:customStyle="1" w:styleId="ab">
    <w:name w:val="Нормальный (таблица)"/>
    <w:basedOn w:val="Standard"/>
    <w:rsid w:val="00935AD2"/>
    <w:rPr>
      <w:rFonts w:ascii="Arial" w:eastAsia="Times New Roman" w:hAnsi="Arial" w:cs="Arial"/>
    </w:rPr>
  </w:style>
  <w:style w:type="paragraph" w:customStyle="1" w:styleId="210">
    <w:name w:val="Основной текст 21"/>
    <w:basedOn w:val="Standard"/>
    <w:rsid w:val="00935AD2"/>
    <w:pPr>
      <w:spacing w:after="120" w:line="480" w:lineRule="auto"/>
      <w:jc w:val="left"/>
    </w:pPr>
    <w:rPr>
      <w:rFonts w:ascii="Calibri" w:eastAsia="Times New Roman" w:hAnsi="Calibri" w:cs="Calibri"/>
      <w:sz w:val="22"/>
      <w:szCs w:val="22"/>
    </w:rPr>
  </w:style>
  <w:style w:type="paragraph" w:customStyle="1" w:styleId="1b">
    <w:name w:val="Знак1"/>
    <w:basedOn w:val="Standard"/>
    <w:rsid w:val="00935AD2"/>
    <w:pPr>
      <w:spacing w:before="280" w:after="28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Style2">
    <w:name w:val="Style2"/>
    <w:basedOn w:val="Standard"/>
    <w:rsid w:val="00935AD2"/>
    <w:pPr>
      <w:spacing w:line="317" w:lineRule="exact"/>
    </w:pPr>
    <w:rPr>
      <w:rFonts w:eastAsia="Times New Roman"/>
    </w:rPr>
  </w:style>
  <w:style w:type="paragraph" w:customStyle="1" w:styleId="ConsTitle">
    <w:name w:val="ConsTitle"/>
    <w:rsid w:val="00935AD2"/>
    <w:pPr>
      <w:widowControl/>
      <w:ind w:right="19772"/>
    </w:pPr>
    <w:rPr>
      <w:rFonts w:ascii="Arial" w:eastAsia="Arial" w:hAnsi="Arial" w:cs="Arial"/>
      <w:b/>
      <w:sz w:val="16"/>
      <w:lang w:eastAsia="ar-SA"/>
    </w:rPr>
  </w:style>
  <w:style w:type="paragraph" w:customStyle="1" w:styleId="msonormalcxsplast">
    <w:name w:val="msonormalcxsplast"/>
    <w:basedOn w:val="Standard"/>
    <w:rsid w:val="00935AD2"/>
    <w:pPr>
      <w:jc w:val="left"/>
    </w:pPr>
    <w:rPr>
      <w:rFonts w:ascii="Arial" w:eastAsia="Times New Roman" w:hAnsi="Arial" w:cs="Arial"/>
    </w:rPr>
  </w:style>
  <w:style w:type="paragraph" w:customStyle="1" w:styleId="31">
    <w:name w:val="Основной текст 31"/>
    <w:basedOn w:val="Standard"/>
    <w:rsid w:val="00935AD2"/>
    <w:pPr>
      <w:spacing w:after="120"/>
      <w:jc w:val="left"/>
    </w:pPr>
    <w:rPr>
      <w:rFonts w:eastAsia="Times New Roman"/>
      <w:sz w:val="16"/>
      <w:szCs w:val="16"/>
    </w:rPr>
  </w:style>
  <w:style w:type="paragraph" w:customStyle="1" w:styleId="ac">
    <w:name w:val="Прижатый влево"/>
    <w:basedOn w:val="Standard"/>
    <w:rsid w:val="00935AD2"/>
    <w:pPr>
      <w:jc w:val="left"/>
    </w:pPr>
    <w:rPr>
      <w:rFonts w:ascii="Arial" w:eastAsia="Times New Roman" w:hAnsi="Arial" w:cs="Arial"/>
    </w:rPr>
  </w:style>
  <w:style w:type="paragraph" w:customStyle="1" w:styleId="1110">
    <w:name w:val="Знак1 Знак Знак Знак Знак Знак Знак Знак Знак1 Знак Знак Знак1 Знак"/>
    <w:basedOn w:val="Standard"/>
    <w:rsid w:val="00935AD2"/>
    <w:pPr>
      <w:spacing w:after="160" w:line="240" w:lineRule="exact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WW-111">
    <w:name w:val="WW-Знак1 Знак Знак Знак Знак Знак Знак Знак Знак1 Знак Знак Знак1 Знак"/>
    <w:basedOn w:val="Standard"/>
    <w:rsid w:val="00935AD2"/>
    <w:pPr>
      <w:spacing w:after="160" w:line="240" w:lineRule="exact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WW-">
    <w:name w:val="WW-Знак"/>
    <w:basedOn w:val="Standard"/>
    <w:rsid w:val="00935AD2"/>
    <w:pPr>
      <w:spacing w:after="160" w:line="240" w:lineRule="exact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d">
    <w:name w:val="Знак Знак Знак Знак"/>
    <w:basedOn w:val="Standard"/>
    <w:rsid w:val="00935AD2"/>
    <w:pPr>
      <w:spacing w:before="280" w:after="280"/>
      <w:jc w:val="left"/>
    </w:pPr>
    <w:rPr>
      <w:rFonts w:ascii="Tahoma" w:eastAsia="Times New Roman" w:hAnsi="Tahoma"/>
      <w:lang w:val="en-US"/>
    </w:rPr>
  </w:style>
  <w:style w:type="paragraph" w:customStyle="1" w:styleId="rvps690070">
    <w:name w:val="rvps690070"/>
    <w:basedOn w:val="Standard"/>
    <w:rsid w:val="00935AD2"/>
    <w:pPr>
      <w:spacing w:before="280" w:after="280"/>
      <w:jc w:val="left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ajus">
    <w:name w:val="ajus"/>
    <w:basedOn w:val="Standard"/>
    <w:rsid w:val="00935AD2"/>
    <w:pPr>
      <w:spacing w:before="280" w:after="280"/>
      <w:ind w:firstLine="400"/>
    </w:pPr>
    <w:rPr>
      <w:rFonts w:eastAsia="Times New Roman"/>
    </w:rPr>
  </w:style>
  <w:style w:type="paragraph" w:customStyle="1" w:styleId="WW-1">
    <w:name w:val="WW-Знак Знак Знак1 Знак"/>
    <w:basedOn w:val="Standard"/>
    <w:rsid w:val="00935AD2"/>
    <w:pPr>
      <w:spacing w:before="280" w:after="28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1c">
    <w:name w:val="1"/>
    <w:basedOn w:val="Standard"/>
    <w:rsid w:val="00935AD2"/>
    <w:pPr>
      <w:spacing w:after="160" w:line="240" w:lineRule="exact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Framecontents">
    <w:name w:val="Frame contents"/>
    <w:basedOn w:val="Textbody"/>
    <w:rsid w:val="00935AD2"/>
    <w:pPr>
      <w:spacing w:line="276" w:lineRule="auto"/>
    </w:pPr>
    <w:rPr>
      <w:rFonts w:ascii="Calibri" w:hAnsi="Calibri" w:cs="Calibri"/>
      <w:sz w:val="22"/>
      <w:szCs w:val="22"/>
    </w:rPr>
  </w:style>
  <w:style w:type="paragraph" w:customStyle="1" w:styleId="msonormalcxspmiddlecxsplast">
    <w:name w:val="msonormalcxspmiddlecxsplast"/>
    <w:basedOn w:val="Standard"/>
    <w:rsid w:val="00935AD2"/>
    <w:pPr>
      <w:spacing w:before="280" w:after="280"/>
      <w:jc w:val="left"/>
    </w:pPr>
    <w:rPr>
      <w:rFonts w:eastAsia="Times New Roman"/>
    </w:rPr>
  </w:style>
  <w:style w:type="paragraph" w:customStyle="1" w:styleId="ConsNormal">
    <w:name w:val="ConsNormal"/>
    <w:rsid w:val="00935AD2"/>
    <w:pPr>
      <w:ind w:right="19772" w:firstLine="720"/>
    </w:pPr>
    <w:rPr>
      <w:rFonts w:ascii="Arial" w:hAnsi="Arial" w:cs="Arial"/>
      <w:lang w:eastAsia="ar-SA"/>
    </w:rPr>
  </w:style>
  <w:style w:type="paragraph" w:styleId="ae">
    <w:name w:val="endnote text"/>
    <w:basedOn w:val="Standard"/>
    <w:rsid w:val="00935AD2"/>
    <w:rPr>
      <w:sz w:val="20"/>
      <w:szCs w:val="20"/>
    </w:rPr>
  </w:style>
  <w:style w:type="character" w:customStyle="1" w:styleId="WW8Num2z0">
    <w:name w:val="WW8Num2z0"/>
    <w:rsid w:val="00935AD2"/>
    <w:rPr>
      <w:rFonts w:ascii="Symbol" w:eastAsia="Times New Roman" w:hAnsi="Symbol" w:cs="Times New Roman"/>
    </w:rPr>
  </w:style>
  <w:style w:type="character" w:customStyle="1" w:styleId="WW8Num3z0">
    <w:name w:val="WW8Num3z0"/>
    <w:rsid w:val="00935AD2"/>
    <w:rPr>
      <w:rFonts w:ascii="Symbol" w:hAnsi="Symbol" w:cs="Symbol"/>
      <w:sz w:val="28"/>
      <w:szCs w:val="28"/>
    </w:rPr>
  </w:style>
  <w:style w:type="character" w:customStyle="1" w:styleId="WW8Num5z0">
    <w:name w:val="WW8Num5z0"/>
    <w:rsid w:val="00935AD2"/>
    <w:rPr>
      <w:rFonts w:ascii="Times New Roman" w:eastAsia="Calibri" w:hAnsi="Times New Roman" w:cs="Times New Roman"/>
    </w:rPr>
  </w:style>
  <w:style w:type="character" w:customStyle="1" w:styleId="WW8Num8z0">
    <w:name w:val="WW8Num8z0"/>
    <w:rsid w:val="00935AD2"/>
    <w:rPr>
      <w:rFonts w:ascii="Symbol" w:hAnsi="Symbol" w:cs="Symbol"/>
    </w:rPr>
  </w:style>
  <w:style w:type="character" w:customStyle="1" w:styleId="WW8Num9z0">
    <w:name w:val="WW8Num9z0"/>
    <w:rsid w:val="00935AD2"/>
    <w:rPr>
      <w:rFonts w:eastAsia="Times New Roman"/>
      <w:color w:val="000000"/>
    </w:rPr>
  </w:style>
  <w:style w:type="character" w:customStyle="1" w:styleId="WW8Num10z0">
    <w:name w:val="WW8Num10z0"/>
    <w:rsid w:val="00935AD2"/>
    <w:rPr>
      <w:rFonts w:eastAsia="Times New Roman"/>
      <w:color w:val="000000"/>
    </w:rPr>
  </w:style>
  <w:style w:type="character" w:customStyle="1" w:styleId="WW8Num14z0">
    <w:name w:val="WW8Num14z0"/>
    <w:rsid w:val="00935AD2"/>
    <w:rPr>
      <w:rFonts w:eastAsia="Times New Roman"/>
      <w:color w:val="000000"/>
    </w:rPr>
  </w:style>
  <w:style w:type="character" w:customStyle="1" w:styleId="WW8Num16z0">
    <w:name w:val="WW8Num16z0"/>
    <w:rsid w:val="00935AD2"/>
    <w:rPr>
      <w:rFonts w:ascii="Times New Roman" w:eastAsia="Calibri" w:hAnsi="Times New Roman" w:cs="Times New Roman"/>
    </w:rPr>
  </w:style>
  <w:style w:type="character" w:customStyle="1" w:styleId="201">
    <w:name w:val="Основной шрифт абзаца20"/>
    <w:rsid w:val="00935AD2"/>
  </w:style>
  <w:style w:type="character" w:customStyle="1" w:styleId="10">
    <w:name w:val="Заголовок 1 Знак"/>
    <w:basedOn w:val="201"/>
    <w:link w:val="1"/>
    <w:rsid w:val="00935AD2"/>
    <w:rPr>
      <w:rFonts w:ascii="Times New Roman" w:eastAsia="Times New Roman" w:hAnsi="Times New Roman" w:cs="Times New Roman"/>
      <w:sz w:val="28"/>
      <w:szCs w:val="24"/>
    </w:rPr>
  </w:style>
  <w:style w:type="character" w:customStyle="1" w:styleId="apple-converted-space">
    <w:name w:val="apple-converted-space"/>
    <w:basedOn w:val="201"/>
    <w:rsid w:val="00935AD2"/>
  </w:style>
  <w:style w:type="character" w:customStyle="1" w:styleId="af">
    <w:name w:val="Текст выноски Знак"/>
    <w:basedOn w:val="201"/>
    <w:rsid w:val="00935AD2"/>
    <w:rPr>
      <w:rFonts w:ascii="Tahoma" w:eastAsia="Calibri" w:hAnsi="Tahoma" w:cs="Tahoma"/>
      <w:sz w:val="16"/>
      <w:szCs w:val="16"/>
    </w:rPr>
  </w:style>
  <w:style w:type="character" w:customStyle="1" w:styleId="StrongEmphasis">
    <w:name w:val="Strong Emphasis"/>
    <w:rsid w:val="00935AD2"/>
    <w:rPr>
      <w:b/>
      <w:bCs/>
    </w:rPr>
  </w:style>
  <w:style w:type="character" w:customStyle="1" w:styleId="af0">
    <w:name w:val="Верхний колонтитул Знак"/>
    <w:basedOn w:val="201"/>
    <w:uiPriority w:val="99"/>
    <w:rsid w:val="00935AD2"/>
    <w:rPr>
      <w:rFonts w:ascii="Times New Roman" w:eastAsia="Calibri" w:hAnsi="Times New Roman" w:cs="Times New Roman"/>
      <w:sz w:val="28"/>
      <w:szCs w:val="28"/>
    </w:rPr>
  </w:style>
  <w:style w:type="character" w:customStyle="1" w:styleId="af1">
    <w:name w:val="Нижний колонтитул Знак"/>
    <w:basedOn w:val="201"/>
    <w:uiPriority w:val="99"/>
    <w:rsid w:val="00935AD2"/>
    <w:rPr>
      <w:rFonts w:ascii="Times New Roman" w:eastAsia="Calibri" w:hAnsi="Times New Roman" w:cs="Times New Roman"/>
      <w:sz w:val="28"/>
      <w:szCs w:val="28"/>
    </w:rPr>
  </w:style>
  <w:style w:type="character" w:customStyle="1" w:styleId="Internetlink">
    <w:name w:val="Internet link"/>
    <w:basedOn w:val="201"/>
    <w:rsid w:val="00935AD2"/>
    <w:rPr>
      <w:color w:val="0000FF"/>
      <w:u w:val="single"/>
    </w:rPr>
  </w:style>
  <w:style w:type="character" w:styleId="af2">
    <w:name w:val="FollowedHyperlink"/>
    <w:basedOn w:val="201"/>
    <w:rsid w:val="00935AD2"/>
    <w:rPr>
      <w:color w:val="800080"/>
      <w:u w:val="single"/>
    </w:rPr>
  </w:style>
  <w:style w:type="character" w:customStyle="1" w:styleId="af3">
    <w:name w:val="Основной текст Знак"/>
    <w:basedOn w:val="201"/>
    <w:rsid w:val="00935AD2"/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Основной текст с отступом Знак"/>
    <w:basedOn w:val="201"/>
    <w:rsid w:val="00935AD2"/>
    <w:rPr>
      <w:rFonts w:ascii="Times New Roman" w:eastAsia="Times New Roman" w:hAnsi="Times New Roman" w:cs="Times New Roman"/>
      <w:sz w:val="28"/>
      <w:szCs w:val="20"/>
    </w:rPr>
  </w:style>
  <w:style w:type="character" w:customStyle="1" w:styleId="Absatz-Standardschriftart">
    <w:name w:val="Absatz-Standardschriftart"/>
    <w:rsid w:val="00935AD2"/>
  </w:style>
  <w:style w:type="character" w:customStyle="1" w:styleId="WW-Absatz-Standardschriftart">
    <w:name w:val="WW-Absatz-Standardschriftart"/>
    <w:rsid w:val="00935AD2"/>
  </w:style>
  <w:style w:type="character" w:customStyle="1" w:styleId="WW-Absatz-Standardschriftart1">
    <w:name w:val="WW-Absatz-Standardschriftart1"/>
    <w:rsid w:val="00935AD2"/>
  </w:style>
  <w:style w:type="character" w:customStyle="1" w:styleId="32">
    <w:name w:val="Основной шрифт абзаца3"/>
    <w:rsid w:val="00935AD2"/>
  </w:style>
  <w:style w:type="character" w:customStyle="1" w:styleId="22">
    <w:name w:val="Основной шрифт абзаца2"/>
    <w:rsid w:val="00935AD2"/>
  </w:style>
  <w:style w:type="character" w:customStyle="1" w:styleId="WW-Absatz-Standardschriftart11">
    <w:name w:val="WW-Absatz-Standardschriftart11"/>
    <w:rsid w:val="00935AD2"/>
  </w:style>
  <w:style w:type="character" w:customStyle="1" w:styleId="WW-Absatz-Standardschriftart111">
    <w:name w:val="WW-Absatz-Standardschriftart111"/>
    <w:rsid w:val="00935AD2"/>
  </w:style>
  <w:style w:type="character" w:customStyle="1" w:styleId="WW-Absatz-Standardschriftart1111">
    <w:name w:val="WW-Absatz-Standardschriftart1111"/>
    <w:rsid w:val="00935AD2"/>
  </w:style>
  <w:style w:type="character" w:customStyle="1" w:styleId="WW-Absatz-Standardschriftart11111">
    <w:name w:val="WW-Absatz-Standardschriftart11111"/>
    <w:rsid w:val="00935AD2"/>
  </w:style>
  <w:style w:type="character" w:customStyle="1" w:styleId="WW8Num1z0">
    <w:name w:val="WW8Num1z0"/>
    <w:rsid w:val="00935AD2"/>
    <w:rPr>
      <w:rFonts w:ascii="Symbol" w:eastAsia="Times New Roman" w:hAnsi="Symbol" w:cs="Times New Roman"/>
      <w:sz w:val="28"/>
    </w:rPr>
  </w:style>
  <w:style w:type="character" w:customStyle="1" w:styleId="WW8Num1z1">
    <w:name w:val="WW8Num1z1"/>
    <w:rsid w:val="00935AD2"/>
    <w:rPr>
      <w:rFonts w:ascii="Courier New" w:hAnsi="Courier New" w:cs="Courier New"/>
    </w:rPr>
  </w:style>
  <w:style w:type="character" w:customStyle="1" w:styleId="WW8Num1z2">
    <w:name w:val="WW8Num1z2"/>
    <w:rsid w:val="00935AD2"/>
    <w:rPr>
      <w:rFonts w:ascii="Wingdings" w:hAnsi="Wingdings" w:cs="Wingdings"/>
    </w:rPr>
  </w:style>
  <w:style w:type="character" w:customStyle="1" w:styleId="WW8Num1z3">
    <w:name w:val="WW8Num1z3"/>
    <w:rsid w:val="00935AD2"/>
    <w:rPr>
      <w:rFonts w:ascii="Symbol" w:hAnsi="Symbol" w:cs="Symbol"/>
    </w:rPr>
  </w:style>
  <w:style w:type="character" w:customStyle="1" w:styleId="WW8Num2z1">
    <w:name w:val="WW8Num2z1"/>
    <w:rsid w:val="00935AD2"/>
    <w:rPr>
      <w:rFonts w:ascii="Courier New" w:hAnsi="Courier New" w:cs="Courier New"/>
    </w:rPr>
  </w:style>
  <w:style w:type="character" w:customStyle="1" w:styleId="WW8Num2z2">
    <w:name w:val="WW8Num2z2"/>
    <w:rsid w:val="00935AD2"/>
    <w:rPr>
      <w:rFonts w:ascii="Wingdings" w:hAnsi="Wingdings" w:cs="Wingdings"/>
    </w:rPr>
  </w:style>
  <w:style w:type="character" w:customStyle="1" w:styleId="WW8Num2z3">
    <w:name w:val="WW8Num2z3"/>
    <w:rsid w:val="00935AD2"/>
    <w:rPr>
      <w:rFonts w:ascii="Symbol" w:hAnsi="Symbol" w:cs="Symbol"/>
    </w:rPr>
  </w:style>
  <w:style w:type="character" w:customStyle="1" w:styleId="1d">
    <w:name w:val="Основной шрифт абзаца1"/>
    <w:rsid w:val="00935AD2"/>
  </w:style>
  <w:style w:type="character" w:styleId="af5">
    <w:name w:val="page number"/>
    <w:basedOn w:val="1d"/>
    <w:rsid w:val="00935AD2"/>
  </w:style>
  <w:style w:type="character" w:customStyle="1" w:styleId="link">
    <w:name w:val="link"/>
    <w:basedOn w:val="1d"/>
    <w:rsid w:val="00935AD2"/>
    <w:rPr>
      <w:dstrike/>
      <w:color w:val="008000"/>
      <w:u w:val="none"/>
    </w:rPr>
  </w:style>
  <w:style w:type="character" w:customStyle="1" w:styleId="91">
    <w:name w:val="Заголовок 9 Знак"/>
    <w:basedOn w:val="201"/>
    <w:rsid w:val="00935AD2"/>
    <w:rPr>
      <w:rFonts w:ascii="Times New Roman" w:eastAsia="Times New Roman" w:hAnsi="Times New Roman" w:cs="Times New Roman"/>
      <w:sz w:val="28"/>
      <w:szCs w:val="24"/>
    </w:rPr>
  </w:style>
  <w:style w:type="character" w:customStyle="1" w:styleId="191">
    <w:name w:val="Основной шрифт абзаца19"/>
    <w:rsid w:val="00935AD2"/>
  </w:style>
  <w:style w:type="character" w:customStyle="1" w:styleId="WW-Absatz-Standardschriftart111111">
    <w:name w:val="WW-Absatz-Standardschriftart111111"/>
    <w:rsid w:val="00935AD2"/>
  </w:style>
  <w:style w:type="character" w:customStyle="1" w:styleId="181">
    <w:name w:val="Основной шрифт абзаца18"/>
    <w:rsid w:val="00935AD2"/>
  </w:style>
  <w:style w:type="character" w:customStyle="1" w:styleId="WW-Absatz-Standardschriftart1111111">
    <w:name w:val="WW-Absatz-Standardschriftart1111111"/>
    <w:rsid w:val="00935AD2"/>
  </w:style>
  <w:style w:type="character" w:customStyle="1" w:styleId="WW-Absatz-Standardschriftart11111111">
    <w:name w:val="WW-Absatz-Standardschriftart11111111"/>
    <w:rsid w:val="00935AD2"/>
  </w:style>
  <w:style w:type="character" w:customStyle="1" w:styleId="WW-Absatz-Standardschriftart111111111">
    <w:name w:val="WW-Absatz-Standardschriftart111111111"/>
    <w:rsid w:val="00935AD2"/>
  </w:style>
  <w:style w:type="character" w:customStyle="1" w:styleId="WW-Absatz-Standardschriftart1111111111">
    <w:name w:val="WW-Absatz-Standardschriftart1111111111"/>
    <w:rsid w:val="00935AD2"/>
  </w:style>
  <w:style w:type="character" w:customStyle="1" w:styleId="WW-Absatz-Standardschriftart11111111111">
    <w:name w:val="WW-Absatz-Standardschriftart11111111111"/>
    <w:rsid w:val="00935AD2"/>
  </w:style>
  <w:style w:type="character" w:customStyle="1" w:styleId="WW-Absatz-Standardschriftart111111111111">
    <w:name w:val="WW-Absatz-Standardschriftart111111111111"/>
    <w:rsid w:val="00935AD2"/>
  </w:style>
  <w:style w:type="character" w:customStyle="1" w:styleId="WW-Absatz-Standardschriftart1111111111111">
    <w:name w:val="WW-Absatz-Standardschriftart1111111111111"/>
    <w:rsid w:val="00935AD2"/>
  </w:style>
  <w:style w:type="character" w:customStyle="1" w:styleId="WW-Absatz-Standardschriftart11111111111111">
    <w:name w:val="WW-Absatz-Standardschriftart11111111111111"/>
    <w:rsid w:val="00935AD2"/>
  </w:style>
  <w:style w:type="character" w:customStyle="1" w:styleId="WW-Absatz-Standardschriftart111111111111111">
    <w:name w:val="WW-Absatz-Standardschriftart111111111111111"/>
    <w:rsid w:val="00935AD2"/>
  </w:style>
  <w:style w:type="character" w:customStyle="1" w:styleId="WW-Absatz-Standardschriftart1111111111111111">
    <w:name w:val="WW-Absatz-Standardschriftart1111111111111111"/>
    <w:rsid w:val="00935AD2"/>
  </w:style>
  <w:style w:type="character" w:customStyle="1" w:styleId="171">
    <w:name w:val="Основной шрифт абзаца17"/>
    <w:rsid w:val="00935AD2"/>
  </w:style>
  <w:style w:type="character" w:customStyle="1" w:styleId="WW-Absatz-Standardschriftart11111111111111111">
    <w:name w:val="WW-Absatz-Standardschriftart11111111111111111"/>
    <w:rsid w:val="00935AD2"/>
  </w:style>
  <w:style w:type="character" w:customStyle="1" w:styleId="WW-Absatz-Standardschriftart111111111111111111">
    <w:name w:val="WW-Absatz-Standardschriftart111111111111111111"/>
    <w:rsid w:val="00935AD2"/>
  </w:style>
  <w:style w:type="character" w:customStyle="1" w:styleId="WW-Absatz-Standardschriftart1111111111111111111">
    <w:name w:val="WW-Absatz-Standardschriftart1111111111111111111"/>
    <w:rsid w:val="00935AD2"/>
  </w:style>
  <w:style w:type="character" w:customStyle="1" w:styleId="WW-Absatz-Standardschriftart11111111111111111111">
    <w:name w:val="WW-Absatz-Standardschriftart11111111111111111111"/>
    <w:rsid w:val="00935AD2"/>
  </w:style>
  <w:style w:type="character" w:customStyle="1" w:styleId="162">
    <w:name w:val="Основной шрифт абзаца16"/>
    <w:rsid w:val="00935AD2"/>
  </w:style>
  <w:style w:type="character" w:customStyle="1" w:styleId="152">
    <w:name w:val="Основной шрифт абзаца15"/>
    <w:rsid w:val="00935AD2"/>
  </w:style>
  <w:style w:type="character" w:customStyle="1" w:styleId="WW-Absatz-Standardschriftart111111111111111111111">
    <w:name w:val="WW-Absatz-Standardschriftart111111111111111111111"/>
    <w:rsid w:val="00935AD2"/>
  </w:style>
  <w:style w:type="character" w:customStyle="1" w:styleId="WW-Absatz-Standardschriftart1111111111111111111111">
    <w:name w:val="WW-Absatz-Standardschriftart1111111111111111111111"/>
    <w:rsid w:val="00935AD2"/>
  </w:style>
  <w:style w:type="character" w:customStyle="1" w:styleId="WW-Absatz-Standardschriftart11111111111111111111111">
    <w:name w:val="WW-Absatz-Standardschriftart11111111111111111111111"/>
    <w:rsid w:val="00935AD2"/>
  </w:style>
  <w:style w:type="character" w:customStyle="1" w:styleId="WW-Absatz-Standardschriftart111111111111111111111111">
    <w:name w:val="WW-Absatz-Standardschriftart111111111111111111111111"/>
    <w:rsid w:val="00935AD2"/>
  </w:style>
  <w:style w:type="character" w:customStyle="1" w:styleId="WW-Absatz-Standardschriftart1111111111111111111111111">
    <w:name w:val="WW-Absatz-Standardschriftart1111111111111111111111111"/>
    <w:rsid w:val="00935AD2"/>
  </w:style>
  <w:style w:type="character" w:customStyle="1" w:styleId="WW-Absatz-Standardschriftart11111111111111111111111111">
    <w:name w:val="WW-Absatz-Standardschriftart11111111111111111111111111"/>
    <w:rsid w:val="00935AD2"/>
  </w:style>
  <w:style w:type="character" w:customStyle="1" w:styleId="WW-Absatz-Standardschriftart111111111111111111111111111">
    <w:name w:val="WW-Absatz-Standardschriftart111111111111111111111111111"/>
    <w:rsid w:val="00935AD2"/>
  </w:style>
  <w:style w:type="character" w:customStyle="1" w:styleId="WW-Absatz-Standardschriftart1111111111111111111111111111">
    <w:name w:val="WW-Absatz-Standardschriftart1111111111111111111111111111"/>
    <w:rsid w:val="00935AD2"/>
  </w:style>
  <w:style w:type="character" w:customStyle="1" w:styleId="142">
    <w:name w:val="Основной шрифт абзаца14"/>
    <w:rsid w:val="00935AD2"/>
  </w:style>
  <w:style w:type="character" w:customStyle="1" w:styleId="132">
    <w:name w:val="Основной шрифт абзаца13"/>
    <w:rsid w:val="00935AD2"/>
  </w:style>
  <w:style w:type="character" w:customStyle="1" w:styleId="122">
    <w:name w:val="Основной шрифт абзаца12"/>
    <w:rsid w:val="00935AD2"/>
  </w:style>
  <w:style w:type="character" w:customStyle="1" w:styleId="WW-Absatz-Standardschriftart11111111111111111111111111111">
    <w:name w:val="WW-Absatz-Standardschriftart11111111111111111111111111111"/>
    <w:rsid w:val="00935AD2"/>
  </w:style>
  <w:style w:type="character" w:customStyle="1" w:styleId="WW-Absatz-Standardschriftart111111111111111111111111111111">
    <w:name w:val="WW-Absatz-Standardschriftart111111111111111111111111111111"/>
    <w:rsid w:val="00935AD2"/>
  </w:style>
  <w:style w:type="character" w:customStyle="1" w:styleId="WW-Absatz-Standardschriftart1111111111111111111111111111111">
    <w:name w:val="WW-Absatz-Standardschriftart1111111111111111111111111111111"/>
    <w:rsid w:val="00935AD2"/>
  </w:style>
  <w:style w:type="character" w:customStyle="1" w:styleId="WW-Absatz-Standardschriftart11111111111111111111111111111111">
    <w:name w:val="WW-Absatz-Standardschriftart11111111111111111111111111111111"/>
    <w:rsid w:val="00935AD2"/>
  </w:style>
  <w:style w:type="character" w:customStyle="1" w:styleId="WW-Absatz-Standardschriftart111111111111111111111111111111111">
    <w:name w:val="WW-Absatz-Standardschriftart111111111111111111111111111111111"/>
    <w:rsid w:val="00935AD2"/>
  </w:style>
  <w:style w:type="character" w:customStyle="1" w:styleId="WW-Absatz-Standardschriftart1111111111111111111111111111111111">
    <w:name w:val="WW-Absatz-Standardschriftart1111111111111111111111111111111111"/>
    <w:rsid w:val="00935AD2"/>
  </w:style>
  <w:style w:type="character" w:customStyle="1" w:styleId="WW-Absatz-Standardschriftart11111111111111111111111111111111111">
    <w:name w:val="WW-Absatz-Standardschriftart11111111111111111111111111111111111"/>
    <w:rsid w:val="00935AD2"/>
  </w:style>
  <w:style w:type="character" w:customStyle="1" w:styleId="WW-Absatz-Standardschriftart111111111111111111111111111111111111">
    <w:name w:val="WW-Absatz-Standardschriftart111111111111111111111111111111111111"/>
    <w:rsid w:val="00935AD2"/>
  </w:style>
  <w:style w:type="character" w:customStyle="1" w:styleId="WW-Absatz-Standardschriftart1111111111111111111111111111111111111">
    <w:name w:val="WW-Absatz-Standardschriftart1111111111111111111111111111111111111"/>
    <w:rsid w:val="00935AD2"/>
  </w:style>
  <w:style w:type="character" w:customStyle="1" w:styleId="WW-Absatz-Standardschriftart11111111111111111111111111111111111111">
    <w:name w:val="WW-Absatz-Standardschriftart11111111111111111111111111111111111111"/>
    <w:rsid w:val="00935AD2"/>
  </w:style>
  <w:style w:type="character" w:customStyle="1" w:styleId="112">
    <w:name w:val="Основной шрифт абзаца11"/>
    <w:rsid w:val="00935AD2"/>
  </w:style>
  <w:style w:type="character" w:customStyle="1" w:styleId="102">
    <w:name w:val="Основной шрифт абзаца10"/>
    <w:rsid w:val="00935AD2"/>
  </w:style>
  <w:style w:type="character" w:customStyle="1" w:styleId="WW-Absatz-Standardschriftart111111111111111111111111111111111111111">
    <w:name w:val="WW-Absatz-Standardschriftart111111111111111111111111111111111111111"/>
    <w:rsid w:val="00935AD2"/>
  </w:style>
  <w:style w:type="character" w:customStyle="1" w:styleId="WW-Absatz-Standardschriftart1111111111111111111111111111111111111111">
    <w:name w:val="WW-Absatz-Standardschriftart1111111111111111111111111111111111111111"/>
    <w:rsid w:val="00935AD2"/>
  </w:style>
  <w:style w:type="character" w:customStyle="1" w:styleId="92">
    <w:name w:val="Основной шрифт абзаца9"/>
    <w:rsid w:val="00935AD2"/>
  </w:style>
  <w:style w:type="character" w:customStyle="1" w:styleId="81">
    <w:name w:val="Основной шрифт абзаца8"/>
    <w:rsid w:val="00935AD2"/>
  </w:style>
  <w:style w:type="character" w:customStyle="1" w:styleId="71">
    <w:name w:val="Основной шрифт абзаца7"/>
    <w:rsid w:val="00935AD2"/>
  </w:style>
  <w:style w:type="character" w:customStyle="1" w:styleId="WW-Absatz-Standardschriftart11111111111111111111111111111111111111111">
    <w:name w:val="WW-Absatz-Standardschriftart11111111111111111111111111111111111111111"/>
    <w:rsid w:val="00935AD2"/>
  </w:style>
  <w:style w:type="character" w:customStyle="1" w:styleId="61">
    <w:name w:val="Основной шрифт абзаца6"/>
    <w:rsid w:val="00935AD2"/>
  </w:style>
  <w:style w:type="character" w:customStyle="1" w:styleId="WW-Absatz-Standardschriftart111111111111111111111111111111111111111111">
    <w:name w:val="WW-Absatz-Standardschriftart111111111111111111111111111111111111111111"/>
    <w:rsid w:val="00935AD2"/>
  </w:style>
  <w:style w:type="character" w:customStyle="1" w:styleId="WW-Absatz-Standardschriftart1111111111111111111111111111111111111111111">
    <w:name w:val="WW-Absatz-Standardschriftart1111111111111111111111111111111111111111111"/>
    <w:rsid w:val="00935AD2"/>
  </w:style>
  <w:style w:type="character" w:customStyle="1" w:styleId="WW-Absatz-Standardschriftart11111111111111111111111111111111111111111111">
    <w:name w:val="WW-Absatz-Standardschriftart11111111111111111111111111111111111111111111"/>
    <w:rsid w:val="00935AD2"/>
  </w:style>
  <w:style w:type="character" w:customStyle="1" w:styleId="WW-Absatz-Standardschriftart111111111111111111111111111111111111111111111">
    <w:name w:val="WW-Absatz-Standardschriftart111111111111111111111111111111111111111111111"/>
    <w:rsid w:val="00935AD2"/>
  </w:style>
  <w:style w:type="character" w:customStyle="1" w:styleId="WW-Absatz-Standardschriftart1111111111111111111111111111111111111111111111">
    <w:name w:val="WW-Absatz-Standardschriftart1111111111111111111111111111111111111111111111"/>
    <w:rsid w:val="00935AD2"/>
  </w:style>
  <w:style w:type="character" w:customStyle="1" w:styleId="51">
    <w:name w:val="Основной шрифт абзаца5"/>
    <w:rsid w:val="00935AD2"/>
  </w:style>
  <w:style w:type="character" w:customStyle="1" w:styleId="41">
    <w:name w:val="Основной шрифт абзаца4"/>
    <w:rsid w:val="00935AD2"/>
  </w:style>
  <w:style w:type="character" w:customStyle="1" w:styleId="WW8Num7z0">
    <w:name w:val="WW8Num7z0"/>
    <w:rsid w:val="00935AD2"/>
    <w:rPr>
      <w:rFonts w:ascii="Symbol" w:hAnsi="Symbol" w:cs="Symbol"/>
    </w:rPr>
  </w:style>
  <w:style w:type="character" w:customStyle="1" w:styleId="WW8Num7z1">
    <w:name w:val="WW8Num7z1"/>
    <w:rsid w:val="00935AD2"/>
    <w:rPr>
      <w:rFonts w:ascii="Courier New" w:hAnsi="Courier New" w:cs="Courier New"/>
    </w:rPr>
  </w:style>
  <w:style w:type="character" w:customStyle="1" w:styleId="WW8Num7z2">
    <w:name w:val="WW8Num7z2"/>
    <w:rsid w:val="00935AD2"/>
    <w:rPr>
      <w:rFonts w:ascii="Wingdings" w:hAnsi="Wingdings" w:cs="Wingdings"/>
    </w:rPr>
  </w:style>
  <w:style w:type="character" w:customStyle="1" w:styleId="WW8Num8z1">
    <w:name w:val="WW8Num8z1"/>
    <w:rsid w:val="00935AD2"/>
    <w:rPr>
      <w:rFonts w:ascii="Courier New" w:hAnsi="Courier New" w:cs="Courier New"/>
    </w:rPr>
  </w:style>
  <w:style w:type="character" w:customStyle="1" w:styleId="WW8Num8z2">
    <w:name w:val="WW8Num8z2"/>
    <w:rsid w:val="00935AD2"/>
    <w:rPr>
      <w:rFonts w:ascii="Wingdings" w:hAnsi="Wingdings" w:cs="Wingdings"/>
    </w:rPr>
  </w:style>
  <w:style w:type="character" w:customStyle="1" w:styleId="WW8Num11z0">
    <w:name w:val="WW8Num11z0"/>
    <w:rsid w:val="00935AD2"/>
    <w:rPr>
      <w:rFonts w:ascii="Symbol" w:hAnsi="Symbol" w:cs="Symbol"/>
      <w:sz w:val="22"/>
      <w:szCs w:val="22"/>
    </w:rPr>
  </w:style>
  <w:style w:type="character" w:customStyle="1" w:styleId="WW8Num15z0">
    <w:name w:val="WW8Num15z0"/>
    <w:rsid w:val="00935AD2"/>
    <w:rPr>
      <w:rFonts w:ascii="Symbol" w:hAnsi="Symbol" w:cs="Symbol"/>
    </w:rPr>
  </w:style>
  <w:style w:type="character" w:customStyle="1" w:styleId="WW8Num15z1">
    <w:name w:val="WW8Num15z1"/>
    <w:rsid w:val="00935AD2"/>
    <w:rPr>
      <w:rFonts w:ascii="Courier New" w:hAnsi="Courier New" w:cs="Courier New"/>
    </w:rPr>
  </w:style>
  <w:style w:type="character" w:customStyle="1" w:styleId="WW8Num15z2">
    <w:name w:val="WW8Num15z2"/>
    <w:rsid w:val="00935AD2"/>
    <w:rPr>
      <w:rFonts w:ascii="Wingdings" w:hAnsi="Wingdings" w:cs="Wingdings"/>
    </w:rPr>
  </w:style>
  <w:style w:type="character" w:customStyle="1" w:styleId="62">
    <w:name w:val="Знак Знак6"/>
    <w:rsid w:val="00935AD2"/>
    <w:rPr>
      <w:rFonts w:ascii="Times New Roman CYR" w:hAnsi="Times New Roman CYR" w:cs="Times New Roman CYR"/>
      <w:sz w:val="28"/>
      <w:lang w:eastAsia="ar-SA" w:bidi="ar-SA"/>
    </w:rPr>
  </w:style>
  <w:style w:type="character" w:customStyle="1" w:styleId="af6">
    <w:name w:val="Гипертекстовая ссылка"/>
    <w:rsid w:val="00935AD2"/>
    <w:rPr>
      <w:b/>
      <w:bCs/>
      <w:color w:val="008000"/>
    </w:rPr>
  </w:style>
  <w:style w:type="character" w:customStyle="1" w:styleId="33">
    <w:name w:val="Знак Знак3"/>
    <w:rsid w:val="00935AD2"/>
    <w:rPr>
      <w:rFonts w:ascii="Calibri" w:hAnsi="Calibri" w:cs="Calibri"/>
      <w:lang w:val="ru-RU" w:eastAsia="ar-SA" w:bidi="ar-SA"/>
    </w:rPr>
  </w:style>
  <w:style w:type="character" w:customStyle="1" w:styleId="FootnoteSymbol">
    <w:name w:val="Footnote Symbol"/>
    <w:rsid w:val="00935AD2"/>
    <w:rPr>
      <w:position w:val="0"/>
      <w:vertAlign w:val="superscript"/>
    </w:rPr>
  </w:style>
  <w:style w:type="character" w:customStyle="1" w:styleId="FontStyle28">
    <w:name w:val="Font Style28"/>
    <w:rsid w:val="00935AD2"/>
    <w:rPr>
      <w:rFonts w:ascii="Times New Roman" w:hAnsi="Times New Roman" w:cs="Times New Roman"/>
      <w:color w:val="000000"/>
      <w:sz w:val="26"/>
      <w:szCs w:val="26"/>
    </w:rPr>
  </w:style>
  <w:style w:type="character" w:customStyle="1" w:styleId="1e">
    <w:name w:val="Знак Знак1"/>
    <w:rsid w:val="00935AD2"/>
    <w:rPr>
      <w:sz w:val="28"/>
      <w:szCs w:val="24"/>
      <w:lang w:val="ru-RU" w:eastAsia="ar-SA" w:bidi="ar-SA"/>
    </w:rPr>
  </w:style>
  <w:style w:type="character" w:customStyle="1" w:styleId="42">
    <w:name w:val="Знак Знак4"/>
    <w:rsid w:val="00935AD2"/>
    <w:rPr>
      <w:rFonts w:ascii="Calibri" w:hAnsi="Calibri" w:cs="Calibri"/>
      <w:sz w:val="22"/>
      <w:szCs w:val="22"/>
      <w:lang w:val="ru-RU" w:eastAsia="ar-SA" w:bidi="ar-SA"/>
    </w:rPr>
  </w:style>
  <w:style w:type="character" w:customStyle="1" w:styleId="23">
    <w:name w:val="Знак Знак2"/>
    <w:rsid w:val="00935AD2"/>
    <w:rPr>
      <w:rFonts w:ascii="Calibri" w:hAnsi="Calibri" w:cs="Calibri"/>
      <w:sz w:val="22"/>
      <w:szCs w:val="22"/>
    </w:rPr>
  </w:style>
  <w:style w:type="character" w:customStyle="1" w:styleId="52">
    <w:name w:val="Знак Знак5"/>
    <w:rsid w:val="00935AD2"/>
    <w:rPr>
      <w:rFonts w:ascii="Calibri" w:hAnsi="Calibri" w:cs="Calibri"/>
      <w:sz w:val="22"/>
      <w:szCs w:val="22"/>
    </w:rPr>
  </w:style>
  <w:style w:type="character" w:customStyle="1" w:styleId="FontStyle49">
    <w:name w:val="Font Style49"/>
    <w:rsid w:val="00935AD2"/>
    <w:rPr>
      <w:rFonts w:ascii="Times New Roman" w:hAnsi="Times New Roman" w:cs="Times New Roman"/>
      <w:sz w:val="20"/>
      <w:szCs w:val="20"/>
    </w:rPr>
  </w:style>
  <w:style w:type="character" w:customStyle="1" w:styleId="af8">
    <w:name w:val="Знак Знак"/>
    <w:rsid w:val="00935AD2"/>
    <w:rPr>
      <w:rFonts w:ascii="Tahoma" w:hAnsi="Tahoma" w:cs="Tahoma"/>
      <w:sz w:val="16"/>
      <w:szCs w:val="16"/>
    </w:rPr>
  </w:style>
  <w:style w:type="character" w:customStyle="1" w:styleId="af9">
    <w:name w:val="Основной текст_"/>
    <w:rsid w:val="00935AD2"/>
    <w:rPr>
      <w:sz w:val="24"/>
      <w:szCs w:val="24"/>
      <w:lang w:val="ru-RU" w:eastAsia="ar-SA" w:bidi="ar-SA"/>
    </w:rPr>
  </w:style>
  <w:style w:type="character" w:customStyle="1" w:styleId="WW8Num21z0">
    <w:name w:val="WW8Num21z0"/>
    <w:rsid w:val="00935AD2"/>
    <w:rPr>
      <w:rFonts w:ascii="Symbol" w:hAnsi="Symbol" w:cs="Symbol"/>
      <w:sz w:val="28"/>
      <w:szCs w:val="28"/>
    </w:rPr>
  </w:style>
  <w:style w:type="character" w:customStyle="1" w:styleId="WW8Num21z1">
    <w:name w:val="WW8Num21z1"/>
    <w:rsid w:val="00935AD2"/>
    <w:rPr>
      <w:rFonts w:ascii="Courier New" w:hAnsi="Courier New" w:cs="Times New Roman"/>
      <w:sz w:val="20"/>
    </w:rPr>
  </w:style>
  <w:style w:type="character" w:customStyle="1" w:styleId="afa">
    <w:name w:val="Текст сноски Знак"/>
    <w:basedOn w:val="201"/>
    <w:rsid w:val="00935AD2"/>
    <w:rPr>
      <w:rFonts w:ascii="Calibri" w:eastAsia="Times New Roman" w:hAnsi="Calibri" w:cs="Times New Roman"/>
      <w:sz w:val="20"/>
      <w:szCs w:val="20"/>
    </w:rPr>
  </w:style>
  <w:style w:type="character" w:customStyle="1" w:styleId="afb">
    <w:name w:val="Текст концевой сноски Знак"/>
    <w:basedOn w:val="201"/>
    <w:rsid w:val="00935AD2"/>
    <w:rPr>
      <w:rFonts w:ascii="Times New Roman" w:hAnsi="Times New Roman" w:cs="Times New Roman"/>
    </w:rPr>
  </w:style>
  <w:style w:type="character" w:customStyle="1" w:styleId="EndnoteSymbol">
    <w:name w:val="Endnote Symbol"/>
    <w:basedOn w:val="201"/>
    <w:rsid w:val="00935AD2"/>
    <w:rPr>
      <w:position w:val="0"/>
      <w:vertAlign w:val="superscript"/>
    </w:rPr>
  </w:style>
  <w:style w:type="character" w:customStyle="1" w:styleId="ListLabel1">
    <w:name w:val="ListLabel 1"/>
    <w:rsid w:val="00935AD2"/>
    <w:rPr>
      <w:rFonts w:eastAsia="Times New Roman"/>
      <w:color w:val="000000"/>
    </w:rPr>
  </w:style>
  <w:style w:type="numbering" w:customStyle="1" w:styleId="WWNum1">
    <w:name w:val="WWNum1"/>
    <w:basedOn w:val="a2"/>
    <w:rsid w:val="00935AD2"/>
    <w:pPr>
      <w:numPr>
        <w:numId w:val="2"/>
      </w:numPr>
    </w:pPr>
  </w:style>
  <w:style w:type="numbering" w:customStyle="1" w:styleId="WWNum2">
    <w:name w:val="WWNum2"/>
    <w:basedOn w:val="a2"/>
    <w:rsid w:val="00935AD2"/>
    <w:pPr>
      <w:numPr>
        <w:numId w:val="3"/>
      </w:numPr>
    </w:pPr>
  </w:style>
  <w:style w:type="numbering" w:customStyle="1" w:styleId="WWNum3">
    <w:name w:val="WWNum3"/>
    <w:basedOn w:val="a2"/>
    <w:rsid w:val="00935AD2"/>
    <w:pPr>
      <w:numPr>
        <w:numId w:val="4"/>
      </w:numPr>
    </w:pPr>
  </w:style>
  <w:style w:type="numbering" w:customStyle="1" w:styleId="WWNum4">
    <w:name w:val="WWNum4"/>
    <w:basedOn w:val="a2"/>
    <w:rsid w:val="00935AD2"/>
    <w:pPr>
      <w:numPr>
        <w:numId w:val="5"/>
      </w:numPr>
    </w:pPr>
  </w:style>
  <w:style w:type="numbering" w:customStyle="1" w:styleId="WWNum5">
    <w:name w:val="WWNum5"/>
    <w:basedOn w:val="a2"/>
    <w:rsid w:val="00935AD2"/>
    <w:pPr>
      <w:numPr>
        <w:numId w:val="6"/>
      </w:numPr>
    </w:pPr>
  </w:style>
  <w:style w:type="numbering" w:customStyle="1" w:styleId="WWNum6">
    <w:name w:val="WWNum6"/>
    <w:basedOn w:val="a2"/>
    <w:rsid w:val="00935AD2"/>
    <w:pPr>
      <w:numPr>
        <w:numId w:val="7"/>
      </w:numPr>
    </w:pPr>
  </w:style>
  <w:style w:type="paragraph" w:styleId="afc">
    <w:name w:val="header"/>
    <w:basedOn w:val="a"/>
    <w:link w:val="1f"/>
    <w:unhideWhenUsed/>
    <w:rsid w:val="00935AD2"/>
    <w:pPr>
      <w:tabs>
        <w:tab w:val="center" w:pos="4677"/>
        <w:tab w:val="right" w:pos="9355"/>
      </w:tabs>
    </w:pPr>
  </w:style>
  <w:style w:type="character" w:customStyle="1" w:styleId="1f">
    <w:name w:val="Верхний колонтитул Знак1"/>
    <w:basedOn w:val="a0"/>
    <w:link w:val="afc"/>
    <w:uiPriority w:val="99"/>
    <w:semiHidden/>
    <w:rsid w:val="00935AD2"/>
  </w:style>
  <w:style w:type="paragraph" w:styleId="afd">
    <w:name w:val="footer"/>
    <w:basedOn w:val="a"/>
    <w:link w:val="1f0"/>
    <w:unhideWhenUsed/>
    <w:rsid w:val="00935AD2"/>
    <w:pPr>
      <w:tabs>
        <w:tab w:val="center" w:pos="4677"/>
        <w:tab w:val="right" w:pos="9355"/>
      </w:tabs>
    </w:pPr>
  </w:style>
  <w:style w:type="character" w:customStyle="1" w:styleId="1f0">
    <w:name w:val="Нижний колонтитул Знак1"/>
    <w:basedOn w:val="a0"/>
    <w:link w:val="afd"/>
    <w:uiPriority w:val="99"/>
    <w:semiHidden/>
    <w:rsid w:val="00935AD2"/>
  </w:style>
  <w:style w:type="character" w:customStyle="1" w:styleId="113">
    <w:name w:val="Заголовок 1 Знак1"/>
    <w:basedOn w:val="a0"/>
    <w:link w:val="1"/>
    <w:uiPriority w:val="9"/>
    <w:rsid w:val="007E3F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e">
    <w:name w:val="Hyperlink"/>
    <w:basedOn w:val="a0"/>
    <w:uiPriority w:val="99"/>
    <w:semiHidden/>
    <w:unhideWhenUsed/>
    <w:rsid w:val="00CB17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2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730903-8C9D-48BF-8A9A-3CA778014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2439</TotalTime>
  <Pages>5</Pages>
  <Words>1382</Words>
  <Characters>7879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муниципальной программы Грачёвского муниципального района Ставропольского края «Развитие образования в Грачёвском муниципальном районе Ставропольского края»</vt:lpstr>
    </vt:vector>
  </TitlesOfParts>
  <Company/>
  <LinksUpToDate>false</LinksUpToDate>
  <CharactersWithSpaces>9243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муниципальной программы Грачёвского муниципального района Ставропольского края «Развитие образования в Грачёвском муниципальном районе Ставропольского края»</dc:title>
  <dc:creator>kov</dc:creator>
  <cp:lastModifiedBy>Serk</cp:lastModifiedBy>
  <cp:revision>150</cp:revision>
  <cp:lastPrinted>2016-05-11T08:54:00Z</cp:lastPrinted>
  <dcterms:created xsi:type="dcterms:W3CDTF">2014-06-27T12:55:00Z</dcterms:created>
  <dcterms:modified xsi:type="dcterms:W3CDTF">2016-12-28T14:47:00Z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